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D1CCB" w:rsidRDefault="00135D8E">
      <w:pPr>
        <w:jc w:val="left"/>
        <w:rPr>
          <w:b/>
          <w:color w:val="000000"/>
          <w:sz w:val="72"/>
          <w:szCs w:val="72"/>
        </w:rPr>
      </w:pPr>
      <w:r>
        <w:rPr>
          <w:smallCaps/>
          <w:sz w:val="34"/>
          <w:szCs w:val="34"/>
        </w:rPr>
        <w:t>Virginia Commonwealth University Rehabilitation Research and Training Center</w:t>
      </w:r>
    </w:p>
    <w:p w14:paraId="00000002" w14:textId="77777777" w:rsidR="009D1CCB" w:rsidRPr="008F6186" w:rsidRDefault="00135D8E">
      <w:pPr>
        <w:jc w:val="left"/>
        <w:rPr>
          <w:smallCaps/>
          <w:color w:val="000000"/>
          <w:sz w:val="36"/>
          <w:szCs w:val="36"/>
        </w:rPr>
      </w:pPr>
      <w:r w:rsidRPr="008F6186">
        <w:rPr>
          <w:b/>
          <w:smallCaps/>
          <w:sz w:val="36"/>
          <w:szCs w:val="36"/>
        </w:rPr>
        <w:t>AUTISM CENTER FOR EDUCATION (VCU RRTC ACE)</w:t>
      </w:r>
    </w:p>
    <w:p w14:paraId="00000003" w14:textId="77777777" w:rsidR="009D1CCB" w:rsidRDefault="009D1CCB">
      <w:pPr>
        <w:pBdr>
          <w:top w:val="nil"/>
          <w:left w:val="nil"/>
          <w:bottom w:val="nil"/>
          <w:right w:val="nil"/>
          <w:between w:val="nil"/>
        </w:pBdr>
        <w:jc w:val="left"/>
        <w:rPr>
          <w:smallCaps/>
          <w:color w:val="000000"/>
        </w:rPr>
      </w:pPr>
    </w:p>
    <w:p w14:paraId="00000004" w14:textId="735AE9E9" w:rsidR="009D1CCB" w:rsidRPr="00146E60" w:rsidRDefault="00096804">
      <w:pPr>
        <w:pBdr>
          <w:top w:val="nil"/>
          <w:left w:val="nil"/>
          <w:bottom w:val="nil"/>
          <w:right w:val="nil"/>
          <w:between w:val="nil"/>
        </w:pBdr>
        <w:jc w:val="center"/>
        <w:rPr>
          <w:rFonts w:ascii="Times New Roman" w:hAnsi="Times New Roman" w:cs="Times New Roman"/>
        </w:rPr>
      </w:pPr>
      <w:r>
        <w:rPr>
          <w:rFonts w:ascii="Times New Roman" w:hAnsi="Times New Roman" w:cs="Times New Roman"/>
          <w:b/>
          <w:color w:val="000000"/>
          <w:sz w:val="72"/>
          <w:szCs w:val="72"/>
        </w:rPr>
        <w:t>Collaborative Conversations: Interfering Behavior</w:t>
      </w:r>
    </w:p>
    <w:p w14:paraId="00000005" w14:textId="77777777" w:rsidR="009D1CCB" w:rsidRDefault="009D1CCB">
      <w:pPr>
        <w:tabs>
          <w:tab w:val="left" w:pos="200"/>
          <w:tab w:val="left" w:pos="360"/>
          <w:tab w:val="left" w:pos="1080"/>
        </w:tabs>
        <w:jc w:val="left"/>
      </w:pPr>
    </w:p>
    <w:p w14:paraId="309E7A7F" w14:textId="2A79E924" w:rsidR="0083421A" w:rsidRPr="0083421A" w:rsidRDefault="0083421A" w:rsidP="0083421A">
      <w:pPr>
        <w:autoSpaceDE w:val="0"/>
        <w:autoSpaceDN w:val="0"/>
        <w:adjustRightInd w:val="0"/>
        <w:jc w:val="left"/>
        <w:textAlignment w:val="center"/>
        <w:rPr>
          <w:rFonts w:ascii="Times New Roman" w:hAnsi="Times New Roman" w:cs="Times New Roman"/>
          <w:color w:val="000000"/>
        </w:rPr>
      </w:pPr>
      <w:r w:rsidRPr="0083421A">
        <w:rPr>
          <w:rFonts w:ascii="Times New Roman" w:hAnsi="Times New Roman" w:cs="Times New Roman"/>
          <w:color w:val="000000"/>
          <w:w w:val="97"/>
        </w:rPr>
        <w:t>Discussing behavior can raise various reactions and emotions</w:t>
      </w:r>
      <w:r w:rsidRPr="0083421A">
        <w:rPr>
          <w:rFonts w:ascii="Times New Roman" w:hAnsi="Times New Roman" w:cs="Times New Roman"/>
          <w:color w:val="000000"/>
        </w:rPr>
        <w:t xml:space="preserve"> </w:t>
      </w:r>
      <w:r w:rsidRPr="0083421A">
        <w:rPr>
          <w:rFonts w:ascii="Times New Roman" w:hAnsi="Times New Roman" w:cs="Times New Roman"/>
          <w:color w:val="000000"/>
          <w:w w:val="97"/>
        </w:rPr>
        <w:t xml:space="preserve">from teachers and parents. Fostering a productive and positive conversation requires building rapport and trust among communication partners, strong communication skills, and a clear focus on improving student outcomes. </w:t>
      </w:r>
    </w:p>
    <w:p w14:paraId="4ACE3433" w14:textId="77777777" w:rsidR="0083421A" w:rsidRPr="0083421A" w:rsidRDefault="0083421A" w:rsidP="0083421A">
      <w:pPr>
        <w:autoSpaceDE w:val="0"/>
        <w:autoSpaceDN w:val="0"/>
        <w:adjustRightInd w:val="0"/>
        <w:jc w:val="left"/>
        <w:textAlignment w:val="center"/>
        <w:rPr>
          <w:rFonts w:ascii="Times New Roman" w:hAnsi="Times New Roman" w:cs="Times New Roman"/>
          <w:color w:val="000000"/>
        </w:rPr>
      </w:pPr>
      <w:r w:rsidRPr="0083421A">
        <w:rPr>
          <w:rFonts w:ascii="Times New Roman" w:hAnsi="Times New Roman" w:cs="Times New Roman"/>
          <w:color w:val="000000"/>
        </w:rPr>
        <w:t xml:space="preserve"> </w:t>
      </w:r>
    </w:p>
    <w:p w14:paraId="63A07176" w14:textId="3D1E25B4" w:rsidR="0083421A" w:rsidRDefault="0083421A" w:rsidP="0083421A">
      <w:pPr>
        <w:suppressAutoHyphens/>
        <w:autoSpaceDE w:val="0"/>
        <w:autoSpaceDN w:val="0"/>
        <w:adjustRightInd w:val="0"/>
        <w:jc w:val="left"/>
        <w:textAlignment w:val="center"/>
        <w:rPr>
          <w:rFonts w:ascii="Times New Roman" w:hAnsi="Times New Roman" w:cs="Times New Roman"/>
          <w:color w:val="000000"/>
          <w:w w:val="97"/>
        </w:rPr>
      </w:pPr>
      <w:r w:rsidRPr="0083421A">
        <w:rPr>
          <w:rFonts w:ascii="Times New Roman" w:hAnsi="Times New Roman" w:cs="Times New Roman"/>
          <w:color w:val="000000"/>
          <w:w w:val="97"/>
        </w:rPr>
        <w:t>For the purpose of this factsheet and other training opportunities, we use the term “interfering behavior” because it focuses on the impact the</w:t>
      </w:r>
      <w:r>
        <w:rPr>
          <w:rFonts w:ascii="Times New Roman" w:hAnsi="Times New Roman" w:cs="Times New Roman"/>
          <w:color w:val="000000"/>
          <w:w w:val="97"/>
        </w:rPr>
        <w:t xml:space="preserve"> </w:t>
      </w:r>
      <w:r w:rsidRPr="0083421A">
        <w:rPr>
          <w:rFonts w:ascii="Times New Roman" w:hAnsi="Times New Roman" w:cs="Times New Roman"/>
          <w:color w:val="000000"/>
          <w:w w:val="97"/>
        </w:rPr>
        <w:t xml:space="preserve">behavior has on the student’s emotional well-being, access and achievement in academics, social interactions, and other aspects of life. We also </w:t>
      </w:r>
      <w:r w:rsidRPr="0083421A">
        <w:rPr>
          <w:rFonts w:ascii="Times New Roman" w:hAnsi="Times New Roman" w:cs="Times New Roman"/>
          <w:color w:val="000000"/>
        </w:rPr>
        <w:t xml:space="preserve">believe the term “interfering” carries fewer negative connotations associated </w:t>
      </w:r>
      <w:r w:rsidRPr="0083421A">
        <w:rPr>
          <w:rFonts w:ascii="Times New Roman" w:hAnsi="Times New Roman" w:cs="Times New Roman"/>
          <w:color w:val="000000"/>
          <w:w w:val="97"/>
        </w:rPr>
        <w:t>with terms like problem behavior, inappropriate behavior, or</w:t>
      </w:r>
      <w:r>
        <w:rPr>
          <w:rFonts w:ascii="Times New Roman" w:hAnsi="Times New Roman" w:cs="Times New Roman"/>
          <w:color w:val="000000"/>
          <w:w w:val="97"/>
        </w:rPr>
        <w:t xml:space="preserve"> </w:t>
      </w:r>
      <w:r w:rsidRPr="0083421A">
        <w:rPr>
          <w:rFonts w:ascii="Times New Roman" w:hAnsi="Times New Roman" w:cs="Times New Roman"/>
          <w:color w:val="000000"/>
          <w:w w:val="97"/>
        </w:rPr>
        <w:t>challenging behavior. Interfering behavior exists on a continuum of severity that a team can use to more precisely describe behaviors and prioritize interventions. When discussing interfering behavior, remember that words matter and choosing the right words can strengthen relationships, reduce misunderstandings, and improve outcomes.</w:t>
      </w:r>
    </w:p>
    <w:p w14:paraId="3AE3FCB8" w14:textId="77777777" w:rsidR="0083421A" w:rsidRPr="0083421A" w:rsidRDefault="0083421A" w:rsidP="0083421A">
      <w:pPr>
        <w:suppressAutoHyphens/>
        <w:autoSpaceDE w:val="0"/>
        <w:autoSpaceDN w:val="0"/>
        <w:adjustRightInd w:val="0"/>
        <w:jc w:val="left"/>
        <w:textAlignment w:val="center"/>
        <w:rPr>
          <w:rFonts w:ascii="Times New Roman" w:hAnsi="Times New Roman" w:cs="Times New Roman"/>
          <w:color w:val="000000"/>
          <w:w w:val="97"/>
        </w:rPr>
      </w:pPr>
    </w:p>
    <w:p w14:paraId="0619137F" w14:textId="77777777" w:rsidR="0083421A" w:rsidRPr="0083421A" w:rsidRDefault="0083421A" w:rsidP="0083421A">
      <w:pPr>
        <w:autoSpaceDE w:val="0"/>
        <w:autoSpaceDN w:val="0"/>
        <w:adjustRightInd w:val="0"/>
        <w:jc w:val="center"/>
        <w:textAlignment w:val="center"/>
        <w:rPr>
          <w:rFonts w:ascii="Times New Roman" w:hAnsi="Times New Roman" w:cs="Times New Roman"/>
          <w:b/>
          <w:bCs/>
          <w:color w:val="000000"/>
          <w:sz w:val="28"/>
          <w:szCs w:val="28"/>
        </w:rPr>
      </w:pPr>
      <w:r w:rsidRPr="0083421A">
        <w:rPr>
          <w:rFonts w:ascii="Times New Roman" w:hAnsi="Times New Roman" w:cs="Times New Roman"/>
          <w:b/>
          <w:bCs/>
          <w:color w:val="000000"/>
          <w:sz w:val="28"/>
          <w:szCs w:val="28"/>
        </w:rPr>
        <w:t xml:space="preserve">Below are tips for creating collaborative </w:t>
      </w:r>
    </w:p>
    <w:p w14:paraId="0B0DA730" w14:textId="77777777" w:rsidR="0083421A" w:rsidRPr="0083421A" w:rsidRDefault="0083421A" w:rsidP="0083421A">
      <w:pPr>
        <w:autoSpaceDE w:val="0"/>
        <w:autoSpaceDN w:val="0"/>
        <w:adjustRightInd w:val="0"/>
        <w:jc w:val="center"/>
        <w:textAlignment w:val="center"/>
        <w:rPr>
          <w:rFonts w:ascii="Times New Roman" w:hAnsi="Times New Roman" w:cs="Times New Roman"/>
          <w:b/>
          <w:bCs/>
          <w:color w:val="000000"/>
          <w:sz w:val="28"/>
          <w:szCs w:val="28"/>
        </w:rPr>
      </w:pPr>
      <w:r w:rsidRPr="0083421A">
        <w:rPr>
          <w:rFonts w:ascii="Times New Roman" w:hAnsi="Times New Roman" w:cs="Times New Roman"/>
          <w:b/>
          <w:bCs/>
          <w:color w:val="000000"/>
          <w:sz w:val="28"/>
          <w:szCs w:val="28"/>
        </w:rPr>
        <w:t>conversations around interfering behaviors.</w:t>
      </w:r>
    </w:p>
    <w:p w14:paraId="54F33411" w14:textId="77777777" w:rsidR="008F6186" w:rsidRPr="0083421A" w:rsidRDefault="008F6186" w:rsidP="0083421A">
      <w:pPr>
        <w:tabs>
          <w:tab w:val="left" w:pos="200"/>
          <w:tab w:val="left" w:pos="360"/>
          <w:tab w:val="left" w:pos="1080"/>
        </w:tabs>
        <w:jc w:val="left"/>
        <w:rPr>
          <w:rFonts w:ascii="Times New Roman" w:hAnsi="Times New Roman" w:cs="Times New Roman"/>
        </w:rPr>
      </w:pPr>
    </w:p>
    <w:p w14:paraId="32924B03" w14:textId="77777777" w:rsidR="001E3BCC" w:rsidRPr="0083421A" w:rsidRDefault="001E3BCC" w:rsidP="0083421A">
      <w:pPr>
        <w:tabs>
          <w:tab w:val="left" w:pos="200"/>
          <w:tab w:val="left" w:pos="360"/>
          <w:tab w:val="left" w:pos="1080"/>
        </w:tabs>
        <w:jc w:val="left"/>
        <w:rPr>
          <w:rFonts w:ascii="Times New Roman" w:hAnsi="Times New Roman" w:cs="Times New Roman"/>
        </w:rPr>
      </w:pPr>
    </w:p>
    <w:p w14:paraId="46055DF8" w14:textId="57353522" w:rsidR="0083421A" w:rsidRPr="0083421A" w:rsidRDefault="0083421A" w:rsidP="0083421A">
      <w:pPr>
        <w:tabs>
          <w:tab w:val="left" w:pos="300"/>
        </w:tabs>
        <w:autoSpaceDE w:val="0"/>
        <w:autoSpaceDN w:val="0"/>
        <w:adjustRightInd w:val="0"/>
        <w:jc w:val="left"/>
        <w:textAlignment w:val="center"/>
        <w:rPr>
          <w:rFonts w:ascii="Times New Roman" w:hAnsi="Times New Roman" w:cs="Times New Roman"/>
          <w:b/>
          <w:bCs/>
          <w:color w:val="000000"/>
          <w:sz w:val="28"/>
          <w:szCs w:val="28"/>
          <w:u w:val="single"/>
        </w:rPr>
      </w:pPr>
      <w:r w:rsidRPr="0083421A">
        <w:rPr>
          <w:rFonts w:ascii="Times New Roman" w:hAnsi="Times New Roman" w:cs="Times New Roman"/>
          <w:b/>
          <w:bCs/>
          <w:color w:val="000000"/>
          <w:sz w:val="28"/>
          <w:szCs w:val="28"/>
          <w:u w:val="single"/>
        </w:rPr>
        <w:t>Focus on the student’s progress and well-being</w:t>
      </w:r>
      <w:r w:rsidRPr="0083421A">
        <w:rPr>
          <w:rFonts w:ascii="Times New Roman" w:hAnsi="Times New Roman" w:cs="Times New Roman"/>
          <w:b/>
          <w:bCs/>
          <w:color w:val="000000"/>
          <w:sz w:val="28"/>
          <w:szCs w:val="28"/>
        </w:rPr>
        <w:t>.</w:t>
      </w:r>
    </w:p>
    <w:p w14:paraId="00000012" w14:textId="77777777" w:rsidR="009D1CCB" w:rsidRPr="0083421A" w:rsidRDefault="009D1CCB" w:rsidP="0083421A">
      <w:pPr>
        <w:tabs>
          <w:tab w:val="left" w:pos="200"/>
          <w:tab w:val="left" w:pos="960"/>
          <w:tab w:val="left" w:pos="1080"/>
        </w:tabs>
        <w:jc w:val="left"/>
        <w:rPr>
          <w:rFonts w:ascii="Times New Roman" w:hAnsi="Times New Roman" w:cs="Times New Roman"/>
          <w:b/>
        </w:rPr>
      </w:pPr>
    </w:p>
    <w:p w14:paraId="48D25B0C" w14:textId="77777777" w:rsidR="0083421A" w:rsidRPr="0083421A" w:rsidRDefault="0083421A" w:rsidP="0083421A">
      <w:pPr>
        <w:suppressAutoHyphens/>
        <w:autoSpaceDE w:val="0"/>
        <w:autoSpaceDN w:val="0"/>
        <w:adjustRightInd w:val="0"/>
        <w:jc w:val="left"/>
        <w:textAlignment w:val="center"/>
        <w:rPr>
          <w:rFonts w:ascii="Times New Roman" w:hAnsi="Times New Roman" w:cs="Times New Roman"/>
          <w:color w:val="000000"/>
        </w:rPr>
      </w:pPr>
      <w:r w:rsidRPr="0083421A">
        <w:rPr>
          <w:rFonts w:ascii="Times New Roman" w:hAnsi="Times New Roman" w:cs="Times New Roman"/>
          <w:color w:val="000000"/>
        </w:rPr>
        <w:t xml:space="preserve">Express concern about the impact the behavior is having on the student and that your goal is to help the student. The conversation should center around the impact the behavior has on the student’s learning and access to instruction. </w:t>
      </w:r>
    </w:p>
    <w:p w14:paraId="48FBBF04" w14:textId="77777777" w:rsidR="0083421A" w:rsidRPr="0083421A" w:rsidRDefault="0083421A" w:rsidP="0083421A">
      <w:pPr>
        <w:suppressAutoHyphens/>
        <w:autoSpaceDE w:val="0"/>
        <w:autoSpaceDN w:val="0"/>
        <w:adjustRightInd w:val="0"/>
        <w:jc w:val="left"/>
        <w:textAlignment w:val="center"/>
        <w:rPr>
          <w:rFonts w:ascii="Times New Roman" w:hAnsi="Times New Roman" w:cs="Times New Roman"/>
          <w:color w:val="000000"/>
        </w:rPr>
      </w:pPr>
    </w:p>
    <w:p w14:paraId="7CDBC641" w14:textId="77777777" w:rsidR="0083421A" w:rsidRPr="0083421A" w:rsidRDefault="0083421A" w:rsidP="0083421A">
      <w:pPr>
        <w:suppressAutoHyphens/>
        <w:autoSpaceDE w:val="0"/>
        <w:autoSpaceDN w:val="0"/>
        <w:adjustRightInd w:val="0"/>
        <w:jc w:val="left"/>
        <w:textAlignment w:val="center"/>
        <w:rPr>
          <w:rFonts w:ascii="Times New Roman" w:hAnsi="Times New Roman" w:cs="Times New Roman"/>
          <w:color w:val="000000"/>
          <w:w w:val="98"/>
        </w:rPr>
      </w:pPr>
      <w:r w:rsidRPr="0083421A">
        <w:rPr>
          <w:rFonts w:ascii="Times New Roman" w:hAnsi="Times New Roman" w:cs="Times New Roman"/>
          <w:color w:val="000000"/>
          <w:w w:val="98"/>
        </w:rPr>
        <w:t>Avoid talking about the negative impact the behavior has on you, other staff, and students. Often, parents already know their child exhibits interfering behaviors. Focusing on the negative impact those behaviors have on others can create a feeling of isolation and embarrassment. Restating the problem through the lens of how it makes other lives more difficult will send a message that the student is not welcome in that environment.</w:t>
      </w:r>
    </w:p>
    <w:p w14:paraId="1651A899" w14:textId="77777777" w:rsidR="0083421A" w:rsidRPr="0083421A" w:rsidRDefault="0083421A" w:rsidP="0083421A">
      <w:pPr>
        <w:autoSpaceDE w:val="0"/>
        <w:autoSpaceDN w:val="0"/>
        <w:adjustRightInd w:val="0"/>
        <w:jc w:val="left"/>
        <w:textAlignment w:val="center"/>
        <w:rPr>
          <w:rFonts w:ascii="Times New Roman" w:hAnsi="Times New Roman" w:cs="Times New Roman"/>
          <w:color w:val="000000"/>
        </w:rPr>
      </w:pPr>
    </w:p>
    <w:p w14:paraId="55BDA828" w14:textId="77777777" w:rsidR="0083421A" w:rsidRPr="0083421A" w:rsidRDefault="0083421A" w:rsidP="0083421A">
      <w:pPr>
        <w:suppressAutoHyphens/>
        <w:autoSpaceDE w:val="0"/>
        <w:autoSpaceDN w:val="0"/>
        <w:adjustRightInd w:val="0"/>
        <w:jc w:val="left"/>
        <w:textAlignment w:val="center"/>
        <w:rPr>
          <w:rFonts w:ascii="Times New Roman" w:hAnsi="Times New Roman" w:cs="Times New Roman"/>
          <w:color w:val="000000"/>
        </w:rPr>
      </w:pPr>
      <w:r w:rsidRPr="0083421A">
        <w:rPr>
          <w:rFonts w:ascii="Times New Roman" w:hAnsi="Times New Roman" w:cs="Times New Roman"/>
          <w:color w:val="000000"/>
          <w:w w:val="99"/>
        </w:rPr>
        <w:t xml:space="preserve">Approach interfering behavior through a trauma-informed lens that explores the impact of trauma across team members. Discuss interfering behavior </w:t>
      </w:r>
      <w:r w:rsidRPr="0083421A">
        <w:rPr>
          <w:rFonts w:ascii="Times New Roman" w:hAnsi="Times New Roman" w:cs="Times New Roman"/>
          <w:color w:val="000000"/>
        </w:rPr>
        <w:t>using clear language to describe the student’s history, environment, and other factors with a focus on student growth.</w:t>
      </w:r>
    </w:p>
    <w:p w14:paraId="67E8F7AC" w14:textId="77777777" w:rsidR="0083421A" w:rsidRPr="0083421A" w:rsidRDefault="0083421A" w:rsidP="0083421A">
      <w:pPr>
        <w:suppressAutoHyphens/>
        <w:autoSpaceDE w:val="0"/>
        <w:autoSpaceDN w:val="0"/>
        <w:adjustRightInd w:val="0"/>
        <w:jc w:val="left"/>
        <w:textAlignment w:val="center"/>
        <w:rPr>
          <w:rFonts w:ascii="Times New Roman" w:hAnsi="Times New Roman" w:cs="Times New Roman"/>
          <w:color w:val="000000"/>
        </w:rPr>
      </w:pPr>
    </w:p>
    <w:p w14:paraId="48CF3548" w14:textId="77777777" w:rsidR="0083421A" w:rsidRDefault="0083421A" w:rsidP="0083421A">
      <w:pPr>
        <w:tabs>
          <w:tab w:val="left" w:pos="300"/>
        </w:tabs>
        <w:autoSpaceDE w:val="0"/>
        <w:autoSpaceDN w:val="0"/>
        <w:adjustRightInd w:val="0"/>
        <w:jc w:val="left"/>
        <w:textAlignment w:val="center"/>
        <w:rPr>
          <w:rFonts w:ascii="Times New Roman" w:hAnsi="Times New Roman" w:cs="Times New Roman"/>
          <w:color w:val="075C81"/>
        </w:rPr>
      </w:pPr>
    </w:p>
    <w:p w14:paraId="6F7265F6" w14:textId="5B683BE9" w:rsidR="0083421A" w:rsidRPr="0083421A" w:rsidRDefault="0083421A" w:rsidP="0083421A">
      <w:pPr>
        <w:tabs>
          <w:tab w:val="left" w:pos="300"/>
        </w:tabs>
        <w:autoSpaceDE w:val="0"/>
        <w:autoSpaceDN w:val="0"/>
        <w:adjustRightInd w:val="0"/>
        <w:jc w:val="left"/>
        <w:textAlignment w:val="center"/>
        <w:rPr>
          <w:rFonts w:ascii="Times New Roman" w:hAnsi="Times New Roman" w:cs="Times New Roman"/>
          <w:b/>
          <w:bCs/>
          <w:color w:val="000000"/>
          <w:sz w:val="28"/>
          <w:szCs w:val="28"/>
          <w:u w:val="single"/>
        </w:rPr>
      </w:pPr>
      <w:r w:rsidRPr="0083421A">
        <w:rPr>
          <w:rFonts w:ascii="Times New Roman" w:hAnsi="Times New Roman" w:cs="Times New Roman"/>
          <w:b/>
          <w:bCs/>
          <w:color w:val="000000"/>
          <w:sz w:val="28"/>
          <w:szCs w:val="28"/>
          <w:u w:val="single"/>
        </w:rPr>
        <w:t>Build a partnership and stay focused on what you can control</w:t>
      </w:r>
      <w:r w:rsidRPr="0083421A">
        <w:rPr>
          <w:rFonts w:ascii="Times New Roman" w:hAnsi="Times New Roman" w:cs="Times New Roman"/>
          <w:b/>
          <w:bCs/>
          <w:color w:val="000000"/>
          <w:sz w:val="28"/>
          <w:szCs w:val="28"/>
        </w:rPr>
        <w:t>.</w:t>
      </w:r>
    </w:p>
    <w:p w14:paraId="12BE7E77" w14:textId="77777777" w:rsidR="0083421A" w:rsidRPr="0083421A" w:rsidRDefault="0083421A" w:rsidP="0083421A">
      <w:pPr>
        <w:tabs>
          <w:tab w:val="left" w:pos="300"/>
        </w:tabs>
        <w:autoSpaceDE w:val="0"/>
        <w:autoSpaceDN w:val="0"/>
        <w:adjustRightInd w:val="0"/>
        <w:jc w:val="left"/>
        <w:textAlignment w:val="center"/>
        <w:rPr>
          <w:rFonts w:ascii="Times New Roman" w:hAnsi="Times New Roman" w:cs="Times New Roman"/>
          <w:b/>
          <w:bCs/>
          <w:i/>
          <w:iCs/>
          <w:color w:val="000000"/>
        </w:rPr>
      </w:pPr>
    </w:p>
    <w:p w14:paraId="31064484" w14:textId="77777777" w:rsidR="0083421A" w:rsidRPr="0083421A" w:rsidRDefault="0083421A" w:rsidP="0083421A">
      <w:pPr>
        <w:tabs>
          <w:tab w:val="left" w:pos="300"/>
        </w:tabs>
        <w:autoSpaceDE w:val="0"/>
        <w:autoSpaceDN w:val="0"/>
        <w:adjustRightInd w:val="0"/>
        <w:jc w:val="left"/>
        <w:textAlignment w:val="center"/>
        <w:rPr>
          <w:rFonts w:ascii="Times New Roman" w:hAnsi="Times New Roman" w:cs="Times New Roman"/>
          <w:color w:val="000000"/>
        </w:rPr>
      </w:pPr>
      <w:r w:rsidRPr="0083421A">
        <w:rPr>
          <w:rFonts w:ascii="Times New Roman" w:hAnsi="Times New Roman" w:cs="Times New Roman"/>
          <w:color w:val="000000"/>
        </w:rPr>
        <w:t>Engaging families and building collaborative relation</w:t>
      </w:r>
      <w:r w:rsidRPr="0083421A">
        <w:rPr>
          <w:rFonts w:ascii="Times New Roman" w:hAnsi="Times New Roman" w:cs="Times New Roman"/>
          <w:color w:val="000000"/>
          <w:w w:val="99"/>
        </w:rPr>
        <w:t>ships can profoundly impact student success. Developing plans</w:t>
      </w:r>
      <w:r w:rsidRPr="0083421A">
        <w:rPr>
          <w:rFonts w:ascii="Times New Roman" w:hAnsi="Times New Roman" w:cs="Times New Roman"/>
          <w:color w:val="000000"/>
        </w:rPr>
        <w:t xml:space="preserve"> and agreements can help align efforts and improve collabora</w:t>
      </w:r>
      <w:r w:rsidRPr="0083421A">
        <w:rPr>
          <w:rFonts w:ascii="Times New Roman" w:hAnsi="Times New Roman" w:cs="Times New Roman"/>
          <w:color w:val="000000"/>
          <w:w w:val="96"/>
        </w:rPr>
        <w:t xml:space="preserve">tion. Consider what parts of the </w:t>
      </w:r>
      <w:r w:rsidRPr="0083421A">
        <w:rPr>
          <w:rFonts w:ascii="Times New Roman" w:hAnsi="Times New Roman" w:cs="Times New Roman"/>
          <w:color w:val="000000"/>
        </w:rPr>
        <w:t xml:space="preserve">plan are under your </w:t>
      </w:r>
      <w:r w:rsidRPr="0083421A">
        <w:rPr>
          <w:rFonts w:ascii="Times New Roman" w:hAnsi="Times New Roman" w:cs="Times New Roman"/>
          <w:color w:val="000000"/>
          <w:w w:val="96"/>
        </w:rPr>
        <w:t xml:space="preserve">control and what </w:t>
      </w:r>
      <w:r w:rsidRPr="0083421A">
        <w:rPr>
          <w:rFonts w:ascii="Times New Roman" w:hAnsi="Times New Roman" w:cs="Times New Roman"/>
          <w:color w:val="000000"/>
          <w:w w:val="99"/>
        </w:rPr>
        <w:t xml:space="preserve">you cannot control. You can uphold your end of the agreement by implementing strategies, monitoring progress, and reporting </w:t>
      </w:r>
      <w:r w:rsidRPr="0083421A">
        <w:rPr>
          <w:rFonts w:ascii="Times New Roman" w:hAnsi="Times New Roman" w:cs="Times New Roman"/>
          <w:color w:val="000000"/>
        </w:rPr>
        <w:t xml:space="preserve">back to the team. A well-crafted plan will outline these expectations and </w:t>
      </w:r>
      <w:r w:rsidRPr="0083421A">
        <w:rPr>
          <w:rFonts w:ascii="Times New Roman" w:hAnsi="Times New Roman" w:cs="Times New Roman"/>
          <w:color w:val="000000"/>
          <w:w w:val="99"/>
        </w:rPr>
        <w:t>responsibilities. When defining the family’s</w:t>
      </w:r>
      <w:r w:rsidRPr="0083421A">
        <w:rPr>
          <w:rFonts w:ascii="Times New Roman" w:hAnsi="Times New Roman" w:cs="Times New Roman"/>
          <w:color w:val="000000"/>
        </w:rPr>
        <w:t xml:space="preserve"> role in the plan, remember that families have an entirely different relationship </w:t>
      </w:r>
      <w:r w:rsidRPr="0083421A">
        <w:rPr>
          <w:rFonts w:ascii="Times New Roman" w:hAnsi="Times New Roman" w:cs="Times New Roman"/>
          <w:color w:val="000000"/>
          <w:w w:val="96"/>
        </w:rPr>
        <w:t xml:space="preserve">with the student, with different priorities, responsibilities, and </w:t>
      </w:r>
      <w:r w:rsidRPr="0083421A">
        <w:rPr>
          <w:rFonts w:ascii="Times New Roman" w:hAnsi="Times New Roman" w:cs="Times New Roman"/>
          <w:color w:val="000000"/>
        </w:rPr>
        <w:t xml:space="preserve">emotional and cognitive bandwidth. </w:t>
      </w:r>
    </w:p>
    <w:p w14:paraId="587F5903" w14:textId="77777777" w:rsidR="0083421A" w:rsidRPr="0083421A" w:rsidRDefault="0083421A" w:rsidP="0083421A">
      <w:pPr>
        <w:autoSpaceDE w:val="0"/>
        <w:autoSpaceDN w:val="0"/>
        <w:adjustRightInd w:val="0"/>
        <w:jc w:val="left"/>
        <w:textAlignment w:val="center"/>
        <w:rPr>
          <w:rFonts w:ascii="Times New Roman" w:hAnsi="Times New Roman" w:cs="Times New Roman"/>
          <w:color w:val="000000"/>
        </w:rPr>
      </w:pPr>
    </w:p>
    <w:p w14:paraId="2886B8DC" w14:textId="40A04770" w:rsidR="0083421A" w:rsidRPr="0083421A" w:rsidRDefault="0083421A" w:rsidP="0083421A">
      <w:pPr>
        <w:suppressAutoHyphens/>
        <w:autoSpaceDE w:val="0"/>
        <w:autoSpaceDN w:val="0"/>
        <w:adjustRightInd w:val="0"/>
        <w:jc w:val="left"/>
        <w:textAlignment w:val="center"/>
        <w:rPr>
          <w:rFonts w:ascii="Times New Roman" w:hAnsi="Times New Roman" w:cs="Times New Roman"/>
          <w:color w:val="000000"/>
        </w:rPr>
      </w:pPr>
      <w:r w:rsidRPr="0083421A">
        <w:rPr>
          <w:rFonts w:ascii="Times New Roman" w:hAnsi="Times New Roman" w:cs="Times New Roman"/>
          <w:color w:val="000000"/>
          <w:w w:val="98"/>
        </w:rPr>
        <w:t>Strong relationships and communication provide the parents and caregivers the opportunity to express their concerns when implementation at home is not going as planned. Offering support and opportunities to collaborate avoids placing blame while ensuring the plan meets everyone’s needs and capacity. School and home settings are very different environments, and adjustments to the plan should be expected and celebrated as a collaborative effort to support the student.</w:t>
      </w:r>
    </w:p>
    <w:p w14:paraId="536E918F" w14:textId="77777777" w:rsidR="0083421A" w:rsidRDefault="0083421A" w:rsidP="0083421A">
      <w:pPr>
        <w:suppressAutoHyphens/>
        <w:autoSpaceDE w:val="0"/>
        <w:autoSpaceDN w:val="0"/>
        <w:adjustRightInd w:val="0"/>
        <w:jc w:val="left"/>
        <w:textAlignment w:val="center"/>
        <w:rPr>
          <w:rFonts w:ascii="Times New Roman" w:hAnsi="Times New Roman" w:cs="Times New Roman"/>
          <w:color w:val="000000"/>
        </w:rPr>
      </w:pPr>
    </w:p>
    <w:p w14:paraId="08E9BF10" w14:textId="77777777" w:rsidR="0083421A" w:rsidRPr="0083421A" w:rsidRDefault="0083421A" w:rsidP="0083421A">
      <w:pPr>
        <w:suppressAutoHyphens/>
        <w:autoSpaceDE w:val="0"/>
        <w:autoSpaceDN w:val="0"/>
        <w:adjustRightInd w:val="0"/>
        <w:jc w:val="left"/>
        <w:textAlignment w:val="center"/>
        <w:rPr>
          <w:rFonts w:ascii="Times New Roman" w:hAnsi="Times New Roman" w:cs="Times New Roman"/>
          <w:color w:val="000000"/>
        </w:rPr>
      </w:pPr>
    </w:p>
    <w:p w14:paraId="53D2F948" w14:textId="65FF0ABA" w:rsidR="0083421A" w:rsidRPr="0083421A" w:rsidRDefault="0083421A" w:rsidP="0083421A">
      <w:pPr>
        <w:tabs>
          <w:tab w:val="left" w:pos="300"/>
        </w:tabs>
        <w:suppressAutoHyphens/>
        <w:autoSpaceDE w:val="0"/>
        <w:autoSpaceDN w:val="0"/>
        <w:adjustRightInd w:val="0"/>
        <w:jc w:val="left"/>
        <w:textAlignment w:val="center"/>
        <w:rPr>
          <w:rFonts w:ascii="Times New Roman" w:hAnsi="Times New Roman" w:cs="Times New Roman"/>
          <w:b/>
          <w:bCs/>
          <w:color w:val="000000"/>
          <w:sz w:val="28"/>
          <w:szCs w:val="28"/>
          <w:u w:val="single"/>
        </w:rPr>
      </w:pPr>
      <w:r w:rsidRPr="0083421A">
        <w:rPr>
          <w:rFonts w:ascii="Times New Roman" w:hAnsi="Times New Roman" w:cs="Times New Roman"/>
          <w:b/>
          <w:bCs/>
          <w:color w:val="000000"/>
          <w:sz w:val="28"/>
          <w:szCs w:val="28"/>
          <w:u w:val="single"/>
        </w:rPr>
        <w:t>Use objective and accurate descriptions to deliver an accurate message</w:t>
      </w:r>
      <w:r w:rsidRPr="0083421A">
        <w:rPr>
          <w:rFonts w:ascii="Times New Roman" w:hAnsi="Times New Roman" w:cs="Times New Roman"/>
          <w:b/>
          <w:bCs/>
          <w:color w:val="000000"/>
          <w:sz w:val="28"/>
          <w:szCs w:val="28"/>
        </w:rPr>
        <w:t xml:space="preserve">. </w:t>
      </w:r>
    </w:p>
    <w:p w14:paraId="5FB2334B" w14:textId="77777777" w:rsidR="0083421A" w:rsidRPr="0083421A" w:rsidRDefault="0083421A" w:rsidP="0083421A">
      <w:pPr>
        <w:autoSpaceDE w:val="0"/>
        <w:autoSpaceDN w:val="0"/>
        <w:adjustRightInd w:val="0"/>
        <w:jc w:val="left"/>
        <w:textAlignment w:val="center"/>
        <w:rPr>
          <w:rFonts w:ascii="Times New Roman" w:hAnsi="Times New Roman" w:cs="Times New Roman"/>
          <w:color w:val="000000"/>
        </w:rPr>
      </w:pPr>
    </w:p>
    <w:p w14:paraId="1B0AD8A8" w14:textId="2D0DD578" w:rsidR="0083421A" w:rsidRPr="0083421A" w:rsidRDefault="0083421A" w:rsidP="0083421A">
      <w:pPr>
        <w:autoSpaceDE w:val="0"/>
        <w:autoSpaceDN w:val="0"/>
        <w:adjustRightInd w:val="0"/>
        <w:jc w:val="left"/>
        <w:textAlignment w:val="center"/>
        <w:rPr>
          <w:rFonts w:ascii="Times New Roman" w:hAnsi="Times New Roman" w:cs="Times New Roman"/>
          <w:color w:val="000000"/>
        </w:rPr>
      </w:pPr>
      <w:r w:rsidRPr="0083421A">
        <w:rPr>
          <w:rFonts w:ascii="Times New Roman" w:hAnsi="Times New Roman" w:cs="Times New Roman"/>
          <w:color w:val="000000"/>
        </w:rPr>
        <w:t>In instances where a child is displaying a new interfering be</w:t>
      </w:r>
      <w:r w:rsidRPr="0083421A">
        <w:rPr>
          <w:rFonts w:ascii="Times New Roman" w:hAnsi="Times New Roman" w:cs="Times New Roman"/>
          <w:color w:val="000000"/>
          <w:w w:val="95"/>
        </w:rPr>
        <w:t>havior, teachers and staff should attempt</w:t>
      </w:r>
      <w:r w:rsidRPr="0083421A">
        <w:rPr>
          <w:rFonts w:ascii="Times New Roman" w:hAnsi="Times New Roman" w:cs="Times New Roman"/>
          <w:color w:val="000000"/>
        </w:rPr>
        <w:t xml:space="preserve"> to define, in observable terms, what the stu</w:t>
      </w:r>
      <w:r w:rsidRPr="0083421A">
        <w:rPr>
          <w:rFonts w:ascii="Times New Roman" w:hAnsi="Times New Roman" w:cs="Times New Roman"/>
          <w:color w:val="000000"/>
          <w:w w:val="97"/>
        </w:rPr>
        <w:t xml:space="preserve">dent is doing. Defining the behaviors and being able </w:t>
      </w:r>
      <w:r w:rsidRPr="0083421A">
        <w:rPr>
          <w:rFonts w:ascii="Times New Roman" w:hAnsi="Times New Roman" w:cs="Times New Roman"/>
          <w:color w:val="000000"/>
        </w:rPr>
        <w:t>to describe what each</w:t>
      </w:r>
      <w:r>
        <w:rPr>
          <w:rFonts w:ascii="Times New Roman" w:hAnsi="Times New Roman" w:cs="Times New Roman"/>
          <w:color w:val="000000"/>
        </w:rPr>
        <w:t xml:space="preserve"> </w:t>
      </w:r>
      <w:r w:rsidRPr="0083421A">
        <w:rPr>
          <w:rFonts w:ascii="Times New Roman" w:hAnsi="Times New Roman" w:cs="Times New Roman"/>
          <w:color w:val="000000"/>
        </w:rPr>
        <w:t xml:space="preserve">behavior looks </w:t>
      </w:r>
      <w:r w:rsidRPr="0083421A">
        <w:rPr>
          <w:rFonts w:ascii="Times New Roman" w:hAnsi="Times New Roman" w:cs="Times New Roman"/>
          <w:color w:val="000000"/>
          <w:w w:val="98"/>
        </w:rPr>
        <w:t xml:space="preserve">like in clear terms will help keep the </w:t>
      </w:r>
      <w:proofErr w:type="spellStart"/>
      <w:r w:rsidRPr="0083421A">
        <w:rPr>
          <w:rFonts w:ascii="Times New Roman" w:hAnsi="Times New Roman" w:cs="Times New Roman"/>
          <w:color w:val="000000"/>
        </w:rPr>
        <w:t>the</w:t>
      </w:r>
      <w:proofErr w:type="spellEnd"/>
      <w:r w:rsidRPr="0083421A">
        <w:rPr>
          <w:rFonts w:ascii="Times New Roman" w:hAnsi="Times New Roman" w:cs="Times New Roman"/>
          <w:color w:val="000000"/>
        </w:rPr>
        <w:t xml:space="preserve"> conversation focused on opportunities for growth.</w:t>
      </w:r>
      <w:r>
        <w:rPr>
          <w:rFonts w:ascii="Times New Roman" w:hAnsi="Times New Roman" w:cs="Times New Roman"/>
          <w:color w:val="000000"/>
        </w:rPr>
        <w:t xml:space="preserve"> </w:t>
      </w:r>
      <w:r w:rsidRPr="0083421A">
        <w:rPr>
          <w:rFonts w:ascii="Times New Roman" w:hAnsi="Times New Roman" w:cs="Times New Roman"/>
          <w:color w:val="000000"/>
        </w:rPr>
        <w:t>Avoid terms like “always”, “all the time”, and “never” when describing</w:t>
      </w:r>
      <w:r w:rsidRPr="0083421A">
        <w:rPr>
          <w:rFonts w:ascii="Times New Roman" w:hAnsi="Times New Roman" w:cs="Times New Roman"/>
          <w:color w:val="000000"/>
          <w:w w:val="97"/>
        </w:rPr>
        <w:t xml:space="preserve"> </w:t>
      </w:r>
      <w:r w:rsidRPr="0083421A">
        <w:rPr>
          <w:rFonts w:ascii="Times New Roman" w:hAnsi="Times New Roman" w:cs="Times New Roman"/>
          <w:color w:val="000000"/>
        </w:rPr>
        <w:t xml:space="preserve">student behavior. It is rare that these terms accurately describe </w:t>
      </w:r>
      <w:r w:rsidRPr="0083421A">
        <w:rPr>
          <w:rFonts w:ascii="Times New Roman" w:hAnsi="Times New Roman" w:cs="Times New Roman"/>
          <w:color w:val="000000"/>
          <w:w w:val="96"/>
        </w:rPr>
        <w:t>the occurrence of interfering behaviors and do</w:t>
      </w:r>
      <w:r>
        <w:rPr>
          <w:rFonts w:ascii="Times New Roman" w:hAnsi="Times New Roman" w:cs="Times New Roman"/>
          <w:color w:val="000000"/>
          <w:w w:val="96"/>
        </w:rPr>
        <w:t xml:space="preserve"> </w:t>
      </w:r>
      <w:r w:rsidRPr="0083421A">
        <w:rPr>
          <w:rFonts w:ascii="Times New Roman" w:hAnsi="Times New Roman" w:cs="Times New Roman"/>
          <w:color w:val="000000"/>
          <w:w w:val="98"/>
        </w:rPr>
        <w:t xml:space="preserve">not help develop </w:t>
      </w:r>
      <w:r w:rsidRPr="0083421A">
        <w:rPr>
          <w:rFonts w:ascii="Times New Roman" w:hAnsi="Times New Roman" w:cs="Times New Roman"/>
          <w:color w:val="000000"/>
        </w:rPr>
        <w:t>a growth-oriented approach to behavior change. When behaviors are accurately described, communi</w:t>
      </w:r>
      <w:r w:rsidRPr="0083421A">
        <w:rPr>
          <w:rFonts w:ascii="Times New Roman" w:hAnsi="Times New Roman" w:cs="Times New Roman"/>
          <w:color w:val="000000"/>
          <w:w w:val="97"/>
        </w:rPr>
        <w:t>cation is improved, reducing opportunities for misunderstanding.</w:t>
      </w:r>
      <w:r w:rsidRPr="0083421A">
        <w:rPr>
          <w:rFonts w:ascii="Times New Roman" w:hAnsi="Times New Roman" w:cs="Times New Roman"/>
          <w:color w:val="000000"/>
        </w:rPr>
        <w:t xml:space="preserve"> Team cohesiveness improves when </w:t>
      </w:r>
      <w:r w:rsidRPr="0083421A">
        <w:rPr>
          <w:rFonts w:ascii="Times New Roman" w:hAnsi="Times New Roman" w:cs="Times New Roman"/>
          <w:color w:val="000000"/>
          <w:w w:val="99"/>
        </w:rPr>
        <w:t>stakeholders have the same information</w:t>
      </w:r>
      <w:r w:rsidRPr="0083421A">
        <w:rPr>
          <w:rFonts w:ascii="Times New Roman" w:hAnsi="Times New Roman" w:cs="Times New Roman"/>
          <w:color w:val="000000"/>
        </w:rPr>
        <w:t xml:space="preserve"> and everyone’s voice is heard.</w:t>
      </w:r>
    </w:p>
    <w:p w14:paraId="0A267702" w14:textId="77777777" w:rsidR="0083421A" w:rsidRPr="0083421A" w:rsidRDefault="0083421A" w:rsidP="0083421A">
      <w:pPr>
        <w:suppressAutoHyphens/>
        <w:autoSpaceDE w:val="0"/>
        <w:autoSpaceDN w:val="0"/>
        <w:adjustRightInd w:val="0"/>
        <w:jc w:val="left"/>
        <w:textAlignment w:val="center"/>
        <w:rPr>
          <w:rFonts w:ascii="Times New Roman" w:hAnsi="Times New Roman" w:cs="Times New Roman"/>
          <w:color w:val="000000"/>
        </w:rPr>
      </w:pPr>
    </w:p>
    <w:p w14:paraId="1D98B97D" w14:textId="77777777" w:rsidR="0083421A" w:rsidRDefault="0083421A" w:rsidP="0083421A">
      <w:pPr>
        <w:tabs>
          <w:tab w:val="left" w:pos="300"/>
        </w:tabs>
        <w:suppressAutoHyphens/>
        <w:autoSpaceDE w:val="0"/>
        <w:autoSpaceDN w:val="0"/>
        <w:adjustRightInd w:val="0"/>
        <w:jc w:val="left"/>
        <w:textAlignment w:val="center"/>
        <w:rPr>
          <w:rFonts w:ascii="Times New Roman" w:hAnsi="Times New Roman" w:cs="Times New Roman"/>
          <w:color w:val="075C81"/>
        </w:rPr>
      </w:pPr>
    </w:p>
    <w:p w14:paraId="00B03044" w14:textId="1A287838" w:rsidR="0083421A" w:rsidRPr="0083421A" w:rsidRDefault="0083421A" w:rsidP="0083421A">
      <w:pPr>
        <w:tabs>
          <w:tab w:val="left" w:pos="300"/>
        </w:tabs>
        <w:suppressAutoHyphens/>
        <w:autoSpaceDE w:val="0"/>
        <w:autoSpaceDN w:val="0"/>
        <w:adjustRightInd w:val="0"/>
        <w:jc w:val="left"/>
        <w:textAlignment w:val="center"/>
        <w:rPr>
          <w:rFonts w:ascii="Times New Roman" w:hAnsi="Times New Roman" w:cs="Times New Roman"/>
          <w:color w:val="000000"/>
          <w:sz w:val="28"/>
          <w:szCs w:val="28"/>
          <w:u w:val="single"/>
        </w:rPr>
      </w:pPr>
      <w:r w:rsidRPr="0083421A">
        <w:rPr>
          <w:rFonts w:ascii="Times New Roman" w:hAnsi="Times New Roman" w:cs="Times New Roman"/>
          <w:b/>
          <w:bCs/>
          <w:color w:val="000000"/>
          <w:w w:val="97"/>
          <w:sz w:val="28"/>
          <w:szCs w:val="28"/>
          <w:u w:val="single"/>
        </w:rPr>
        <w:t>Prioritize interfering behaviors with the parents and caregivers</w:t>
      </w:r>
      <w:r w:rsidRPr="0083421A">
        <w:rPr>
          <w:rFonts w:ascii="Times New Roman" w:hAnsi="Times New Roman" w:cs="Times New Roman"/>
          <w:b/>
          <w:bCs/>
          <w:color w:val="000000"/>
          <w:w w:val="97"/>
          <w:sz w:val="28"/>
          <w:szCs w:val="28"/>
        </w:rPr>
        <w:t>.</w:t>
      </w:r>
      <w:r w:rsidRPr="0083421A">
        <w:rPr>
          <w:rFonts w:ascii="Times New Roman" w:hAnsi="Times New Roman" w:cs="Times New Roman"/>
          <w:color w:val="000000"/>
          <w:sz w:val="28"/>
          <w:szCs w:val="28"/>
          <w:u w:val="single"/>
        </w:rPr>
        <w:t xml:space="preserve"> </w:t>
      </w:r>
    </w:p>
    <w:p w14:paraId="02385E73" w14:textId="77777777" w:rsidR="0083421A" w:rsidRPr="0083421A" w:rsidRDefault="0083421A" w:rsidP="0083421A">
      <w:pPr>
        <w:tabs>
          <w:tab w:val="left" w:pos="300"/>
        </w:tabs>
        <w:suppressAutoHyphens/>
        <w:autoSpaceDE w:val="0"/>
        <w:autoSpaceDN w:val="0"/>
        <w:adjustRightInd w:val="0"/>
        <w:jc w:val="left"/>
        <w:textAlignment w:val="center"/>
        <w:rPr>
          <w:rFonts w:ascii="Times New Roman" w:hAnsi="Times New Roman" w:cs="Times New Roman"/>
          <w:color w:val="000000"/>
        </w:rPr>
      </w:pPr>
    </w:p>
    <w:p w14:paraId="304C92E5" w14:textId="2AF8954E" w:rsidR="0083421A" w:rsidRPr="0083421A" w:rsidRDefault="0083421A" w:rsidP="0083421A">
      <w:pPr>
        <w:suppressAutoHyphens/>
        <w:autoSpaceDE w:val="0"/>
        <w:autoSpaceDN w:val="0"/>
        <w:adjustRightInd w:val="0"/>
        <w:jc w:val="left"/>
        <w:textAlignment w:val="center"/>
        <w:rPr>
          <w:rFonts w:ascii="Times New Roman" w:hAnsi="Times New Roman" w:cs="Times New Roman"/>
          <w:color w:val="000000"/>
        </w:rPr>
      </w:pPr>
      <w:r w:rsidRPr="0083421A">
        <w:rPr>
          <w:rFonts w:ascii="Times New Roman" w:hAnsi="Times New Roman" w:cs="Times New Roman"/>
          <w:color w:val="000000"/>
        </w:rPr>
        <w:t>Often, students exhibit more than one interfering behavior. It may be necessary to prioritize behavior interventions based</w:t>
      </w:r>
      <w:r>
        <w:rPr>
          <w:rFonts w:ascii="Times New Roman" w:hAnsi="Times New Roman" w:cs="Times New Roman"/>
          <w:color w:val="000000"/>
        </w:rPr>
        <w:t xml:space="preserve"> </w:t>
      </w:r>
      <w:r w:rsidRPr="0083421A">
        <w:rPr>
          <w:rFonts w:ascii="Times New Roman" w:hAnsi="Times New Roman" w:cs="Times New Roman"/>
          <w:color w:val="000000"/>
        </w:rPr>
        <w:t>on the severity or impact of a specific behavior. Provide a</w:t>
      </w:r>
      <w:r>
        <w:rPr>
          <w:rFonts w:ascii="Times New Roman" w:hAnsi="Times New Roman" w:cs="Times New Roman"/>
          <w:color w:val="000000"/>
        </w:rPr>
        <w:t xml:space="preserve"> </w:t>
      </w:r>
      <w:r w:rsidRPr="0083421A">
        <w:rPr>
          <w:rFonts w:ascii="Times New Roman" w:hAnsi="Times New Roman" w:cs="Times New Roman"/>
          <w:color w:val="000000"/>
          <w:w w:val="98"/>
        </w:rPr>
        <w:t>rationale for why one behavior is being prioritized over another.</w:t>
      </w:r>
      <w:r>
        <w:rPr>
          <w:rFonts w:ascii="Times New Roman" w:hAnsi="Times New Roman" w:cs="Times New Roman"/>
          <w:color w:val="000000"/>
          <w:w w:val="98"/>
        </w:rPr>
        <w:t xml:space="preserve"> </w:t>
      </w:r>
      <w:r w:rsidRPr="0083421A">
        <w:rPr>
          <w:rFonts w:ascii="Times New Roman" w:hAnsi="Times New Roman" w:cs="Times New Roman"/>
          <w:color w:val="000000"/>
        </w:rPr>
        <w:t xml:space="preserve">Seek input from other stakeholders so that the team can reach a </w:t>
      </w:r>
      <w:r w:rsidRPr="0083421A">
        <w:rPr>
          <w:rFonts w:ascii="Times New Roman" w:hAnsi="Times New Roman" w:cs="Times New Roman"/>
          <w:color w:val="000000"/>
          <w:w w:val="99"/>
        </w:rPr>
        <w:t>consensus. When prioritizing behaviors to target</w:t>
      </w:r>
      <w:r>
        <w:rPr>
          <w:rFonts w:ascii="Times New Roman" w:hAnsi="Times New Roman" w:cs="Times New Roman"/>
          <w:color w:val="000000"/>
          <w:w w:val="99"/>
        </w:rPr>
        <w:t xml:space="preserve"> </w:t>
      </w:r>
      <w:r w:rsidRPr="0083421A">
        <w:rPr>
          <w:rFonts w:ascii="Times New Roman" w:hAnsi="Times New Roman" w:cs="Times New Roman"/>
          <w:color w:val="000000"/>
          <w:w w:val="99"/>
        </w:rPr>
        <w:t xml:space="preserve">through </w:t>
      </w:r>
      <w:r w:rsidRPr="0083421A">
        <w:rPr>
          <w:rFonts w:ascii="Times New Roman" w:hAnsi="Times New Roman" w:cs="Times New Roman"/>
          <w:color w:val="000000"/>
        </w:rPr>
        <w:t>interventions, teams may consider student and staff safety, time spent outside of the learning environment due</w:t>
      </w:r>
      <w:r>
        <w:rPr>
          <w:rFonts w:ascii="Times New Roman" w:hAnsi="Times New Roman" w:cs="Times New Roman"/>
          <w:color w:val="000000"/>
        </w:rPr>
        <w:t xml:space="preserve"> </w:t>
      </w:r>
      <w:r w:rsidRPr="0083421A">
        <w:rPr>
          <w:rFonts w:ascii="Times New Roman" w:hAnsi="Times New Roman" w:cs="Times New Roman"/>
          <w:color w:val="000000"/>
        </w:rPr>
        <w:t>to interfering behavior, relationship development, access to the general curriculum, etc.</w:t>
      </w:r>
    </w:p>
    <w:p w14:paraId="04AC1531" w14:textId="77777777" w:rsidR="0083421A" w:rsidRPr="0083421A" w:rsidRDefault="0083421A" w:rsidP="0083421A">
      <w:pPr>
        <w:suppressAutoHyphens/>
        <w:autoSpaceDE w:val="0"/>
        <w:autoSpaceDN w:val="0"/>
        <w:adjustRightInd w:val="0"/>
        <w:jc w:val="left"/>
        <w:textAlignment w:val="center"/>
        <w:rPr>
          <w:rFonts w:ascii="Times New Roman" w:hAnsi="Times New Roman" w:cs="Times New Roman"/>
          <w:color w:val="000000"/>
        </w:rPr>
      </w:pPr>
    </w:p>
    <w:p w14:paraId="6A310A93" w14:textId="77777777" w:rsidR="0083421A" w:rsidRDefault="0083421A" w:rsidP="0083421A">
      <w:pPr>
        <w:tabs>
          <w:tab w:val="left" w:pos="300"/>
        </w:tabs>
        <w:suppressAutoHyphens/>
        <w:autoSpaceDE w:val="0"/>
        <w:autoSpaceDN w:val="0"/>
        <w:adjustRightInd w:val="0"/>
        <w:jc w:val="left"/>
        <w:textAlignment w:val="center"/>
        <w:rPr>
          <w:rFonts w:ascii="Times New Roman" w:hAnsi="Times New Roman" w:cs="Times New Roman"/>
          <w:color w:val="075C81"/>
        </w:rPr>
      </w:pPr>
    </w:p>
    <w:p w14:paraId="58B59C8A" w14:textId="166CE244" w:rsidR="0083421A" w:rsidRPr="0083421A" w:rsidRDefault="0083421A" w:rsidP="0083421A">
      <w:pPr>
        <w:tabs>
          <w:tab w:val="left" w:pos="300"/>
        </w:tabs>
        <w:suppressAutoHyphens/>
        <w:autoSpaceDE w:val="0"/>
        <w:autoSpaceDN w:val="0"/>
        <w:adjustRightInd w:val="0"/>
        <w:jc w:val="left"/>
        <w:textAlignment w:val="center"/>
        <w:rPr>
          <w:rFonts w:ascii="Times New Roman" w:hAnsi="Times New Roman" w:cs="Times New Roman"/>
          <w:color w:val="000000"/>
          <w:sz w:val="28"/>
          <w:szCs w:val="28"/>
          <w:u w:val="single"/>
        </w:rPr>
      </w:pPr>
      <w:r w:rsidRPr="0083421A">
        <w:rPr>
          <w:rFonts w:ascii="Times New Roman" w:hAnsi="Times New Roman" w:cs="Times New Roman"/>
          <w:b/>
          <w:bCs/>
          <w:color w:val="000000"/>
          <w:sz w:val="28"/>
          <w:szCs w:val="28"/>
          <w:u w:val="single"/>
        </w:rPr>
        <w:t>Identify a replacement behavior</w:t>
      </w:r>
      <w:r w:rsidRPr="0083421A">
        <w:rPr>
          <w:rFonts w:ascii="Times New Roman" w:hAnsi="Times New Roman" w:cs="Times New Roman"/>
          <w:b/>
          <w:bCs/>
          <w:color w:val="000000"/>
          <w:sz w:val="28"/>
          <w:szCs w:val="28"/>
        </w:rPr>
        <w:t>.</w:t>
      </w:r>
      <w:r w:rsidRPr="0083421A">
        <w:rPr>
          <w:rFonts w:ascii="Times New Roman" w:hAnsi="Times New Roman" w:cs="Times New Roman"/>
          <w:color w:val="000000"/>
          <w:sz w:val="28"/>
          <w:szCs w:val="28"/>
          <w:u w:val="single"/>
        </w:rPr>
        <w:t xml:space="preserve">  </w:t>
      </w:r>
    </w:p>
    <w:p w14:paraId="4A434C9F" w14:textId="77777777" w:rsidR="0083421A" w:rsidRPr="0083421A" w:rsidRDefault="0083421A" w:rsidP="0083421A">
      <w:pPr>
        <w:suppressAutoHyphens/>
        <w:autoSpaceDE w:val="0"/>
        <w:autoSpaceDN w:val="0"/>
        <w:adjustRightInd w:val="0"/>
        <w:jc w:val="left"/>
        <w:textAlignment w:val="center"/>
        <w:rPr>
          <w:rFonts w:ascii="Times New Roman" w:hAnsi="Times New Roman" w:cs="Times New Roman"/>
          <w:color w:val="000000"/>
        </w:rPr>
      </w:pPr>
    </w:p>
    <w:p w14:paraId="12DF5E95" w14:textId="77777777" w:rsidR="0083421A" w:rsidRPr="0083421A" w:rsidRDefault="0083421A" w:rsidP="0083421A">
      <w:pPr>
        <w:suppressAutoHyphens/>
        <w:autoSpaceDE w:val="0"/>
        <w:autoSpaceDN w:val="0"/>
        <w:adjustRightInd w:val="0"/>
        <w:jc w:val="left"/>
        <w:textAlignment w:val="center"/>
        <w:rPr>
          <w:rFonts w:ascii="Times New Roman" w:hAnsi="Times New Roman" w:cs="Times New Roman"/>
          <w:color w:val="000000"/>
        </w:rPr>
      </w:pPr>
      <w:r w:rsidRPr="0083421A">
        <w:rPr>
          <w:rFonts w:ascii="Times New Roman" w:hAnsi="Times New Roman" w:cs="Times New Roman"/>
          <w:color w:val="000000"/>
        </w:rPr>
        <w:t xml:space="preserve">Only focusing on reducing an interfering behavior may result in teachers and caregivers avoiding situations that trigger the behavior and artificially reduce the instances of the interfering behavior. Avoiding specific triggering events is typically not a sustainable solution. A more productive outcome is to teach the student to use their skills to work through the challenge without engaging in interfering behavior. </w:t>
      </w:r>
    </w:p>
    <w:p w14:paraId="1E3C4669" w14:textId="77777777" w:rsidR="0083421A" w:rsidRPr="0083421A" w:rsidRDefault="0083421A" w:rsidP="0083421A">
      <w:pPr>
        <w:suppressAutoHyphens/>
        <w:autoSpaceDE w:val="0"/>
        <w:autoSpaceDN w:val="0"/>
        <w:adjustRightInd w:val="0"/>
        <w:jc w:val="left"/>
        <w:textAlignment w:val="center"/>
        <w:rPr>
          <w:rFonts w:ascii="Times New Roman" w:hAnsi="Times New Roman" w:cs="Times New Roman"/>
          <w:color w:val="000000"/>
        </w:rPr>
      </w:pPr>
    </w:p>
    <w:p w14:paraId="0965DA2D" w14:textId="77777777" w:rsidR="0083421A" w:rsidRPr="0083421A" w:rsidRDefault="0083421A" w:rsidP="0083421A">
      <w:pPr>
        <w:suppressAutoHyphens/>
        <w:autoSpaceDE w:val="0"/>
        <w:autoSpaceDN w:val="0"/>
        <w:adjustRightInd w:val="0"/>
        <w:jc w:val="left"/>
        <w:textAlignment w:val="center"/>
        <w:rPr>
          <w:rFonts w:ascii="Times New Roman" w:hAnsi="Times New Roman" w:cs="Times New Roman"/>
          <w:color w:val="000000"/>
        </w:rPr>
      </w:pPr>
      <w:r w:rsidRPr="0083421A">
        <w:rPr>
          <w:rFonts w:ascii="Times New Roman" w:hAnsi="Times New Roman" w:cs="Times New Roman"/>
          <w:color w:val="000000"/>
        </w:rPr>
        <w:t>When we discuss interfering behavior as a skill the student has developed to get their needs met, we lay the groundwork for teams to discuss teaching new skills. When setting up interventions designed to reduce behavior, discuss what you will teach the student to do instead. This requires knowing the function or why the student engages in the interfering behavior and identifying new ways for the student to meet the same outcome. Focusing on new behaviors offers a roadmap to success, opportunities to generalize the skills to new environments, and more opportunities to succeed. Discussing progress on developing new skills is much more positive and a growth-oriented conversation to have with parents and a great way to include the student in monitoring their own progress.</w:t>
      </w:r>
    </w:p>
    <w:p w14:paraId="236FB462" w14:textId="77777777" w:rsidR="0083421A" w:rsidRDefault="0083421A" w:rsidP="0083421A">
      <w:pPr>
        <w:suppressAutoHyphens/>
        <w:autoSpaceDE w:val="0"/>
        <w:autoSpaceDN w:val="0"/>
        <w:adjustRightInd w:val="0"/>
        <w:jc w:val="left"/>
        <w:textAlignment w:val="center"/>
        <w:rPr>
          <w:rFonts w:ascii="Times New Roman" w:hAnsi="Times New Roman" w:cs="Times New Roman"/>
          <w:color w:val="000000"/>
        </w:rPr>
      </w:pPr>
    </w:p>
    <w:p w14:paraId="7402720B" w14:textId="77777777" w:rsidR="0083421A" w:rsidRPr="0083421A" w:rsidRDefault="0083421A" w:rsidP="0083421A">
      <w:pPr>
        <w:suppressAutoHyphens/>
        <w:autoSpaceDE w:val="0"/>
        <w:autoSpaceDN w:val="0"/>
        <w:adjustRightInd w:val="0"/>
        <w:jc w:val="left"/>
        <w:textAlignment w:val="center"/>
        <w:rPr>
          <w:rFonts w:ascii="Times New Roman" w:hAnsi="Times New Roman" w:cs="Times New Roman"/>
          <w:color w:val="000000"/>
        </w:rPr>
      </w:pPr>
    </w:p>
    <w:p w14:paraId="2F526BC1" w14:textId="6FC29792" w:rsidR="0083421A" w:rsidRPr="0083421A" w:rsidRDefault="0083421A" w:rsidP="0083421A">
      <w:pPr>
        <w:tabs>
          <w:tab w:val="left" w:pos="360"/>
        </w:tabs>
        <w:suppressAutoHyphens/>
        <w:autoSpaceDE w:val="0"/>
        <w:autoSpaceDN w:val="0"/>
        <w:adjustRightInd w:val="0"/>
        <w:jc w:val="left"/>
        <w:textAlignment w:val="center"/>
        <w:rPr>
          <w:rFonts w:ascii="Times New Roman" w:hAnsi="Times New Roman" w:cs="Times New Roman"/>
          <w:color w:val="000000"/>
          <w:sz w:val="28"/>
          <w:szCs w:val="28"/>
          <w:u w:val="single"/>
        </w:rPr>
      </w:pPr>
      <w:r w:rsidRPr="0083421A">
        <w:rPr>
          <w:rFonts w:ascii="Times New Roman" w:hAnsi="Times New Roman" w:cs="Times New Roman"/>
          <w:b/>
          <w:bCs/>
          <w:color w:val="000000"/>
          <w:sz w:val="28"/>
          <w:szCs w:val="28"/>
          <w:u w:val="single"/>
        </w:rPr>
        <w:t>Communicate clearly about the process</w:t>
      </w:r>
      <w:r w:rsidRPr="0083421A">
        <w:rPr>
          <w:rFonts w:ascii="Times New Roman" w:hAnsi="Times New Roman" w:cs="Times New Roman"/>
          <w:b/>
          <w:bCs/>
          <w:color w:val="000000"/>
          <w:sz w:val="28"/>
          <w:szCs w:val="28"/>
        </w:rPr>
        <w:t>.</w:t>
      </w:r>
      <w:r w:rsidRPr="0083421A">
        <w:rPr>
          <w:rFonts w:ascii="Times New Roman" w:hAnsi="Times New Roman" w:cs="Times New Roman"/>
          <w:color w:val="000000"/>
          <w:sz w:val="28"/>
          <w:szCs w:val="28"/>
          <w:u w:val="single"/>
        </w:rPr>
        <w:t xml:space="preserve"> </w:t>
      </w:r>
    </w:p>
    <w:p w14:paraId="00B8C8AE" w14:textId="77777777" w:rsidR="0083421A" w:rsidRDefault="0083421A" w:rsidP="0083421A">
      <w:pPr>
        <w:tabs>
          <w:tab w:val="left" w:pos="360"/>
        </w:tabs>
        <w:suppressAutoHyphens/>
        <w:autoSpaceDE w:val="0"/>
        <w:autoSpaceDN w:val="0"/>
        <w:adjustRightInd w:val="0"/>
        <w:jc w:val="left"/>
        <w:textAlignment w:val="center"/>
        <w:rPr>
          <w:rFonts w:ascii="Times New Roman" w:hAnsi="Times New Roman" w:cs="Times New Roman"/>
          <w:color w:val="000000"/>
        </w:rPr>
      </w:pPr>
    </w:p>
    <w:p w14:paraId="03228389" w14:textId="07FC9A51" w:rsidR="0083421A" w:rsidRPr="0083421A" w:rsidRDefault="0083421A" w:rsidP="0083421A">
      <w:pPr>
        <w:tabs>
          <w:tab w:val="left" w:pos="360"/>
        </w:tabs>
        <w:suppressAutoHyphens/>
        <w:autoSpaceDE w:val="0"/>
        <w:autoSpaceDN w:val="0"/>
        <w:adjustRightInd w:val="0"/>
        <w:jc w:val="left"/>
        <w:textAlignment w:val="center"/>
        <w:rPr>
          <w:rFonts w:ascii="Times New Roman" w:hAnsi="Times New Roman" w:cs="Times New Roman"/>
          <w:color w:val="000000"/>
        </w:rPr>
      </w:pPr>
      <w:r w:rsidRPr="0083421A">
        <w:rPr>
          <w:rFonts w:ascii="Times New Roman" w:hAnsi="Times New Roman" w:cs="Times New Roman"/>
          <w:color w:val="000000"/>
        </w:rPr>
        <w:t xml:space="preserve">Behavioral change does not occur overnight. It is a reflective process guided by how a student responds to interventions. Talk openly about what the process looks like. Define how you will know when the student is </w:t>
      </w:r>
      <w:r w:rsidRPr="0083421A">
        <w:rPr>
          <w:rFonts w:ascii="Times New Roman" w:hAnsi="Times New Roman" w:cs="Times New Roman"/>
          <w:color w:val="000000"/>
        </w:rPr>
        <w:lastRenderedPageBreak/>
        <w:t>making progress or not responding to interventions. Talk about what the next steps might look like when the progress is made. Additionally, discuss what happens if the student does not make the anticipated progress. Sharing your problem-solving process and steps for remediation will help clarify your expectations, reduce surprises when changes occur, and keep parents informed and involved in the process.</w:t>
      </w:r>
    </w:p>
    <w:p w14:paraId="5E1CDF82" w14:textId="77777777" w:rsidR="0083421A" w:rsidRPr="0083421A" w:rsidRDefault="0083421A" w:rsidP="0083421A">
      <w:pPr>
        <w:tabs>
          <w:tab w:val="left" w:pos="400"/>
        </w:tabs>
        <w:suppressAutoHyphens/>
        <w:autoSpaceDE w:val="0"/>
        <w:autoSpaceDN w:val="0"/>
        <w:adjustRightInd w:val="0"/>
        <w:jc w:val="left"/>
        <w:textAlignment w:val="center"/>
        <w:rPr>
          <w:rFonts w:ascii="Times New Roman" w:hAnsi="Times New Roman" w:cs="Times New Roman"/>
          <w:color w:val="000000"/>
        </w:rPr>
      </w:pPr>
    </w:p>
    <w:p w14:paraId="0B9BA3ED" w14:textId="77777777" w:rsidR="0083421A" w:rsidRDefault="0083421A" w:rsidP="0083421A">
      <w:pPr>
        <w:tabs>
          <w:tab w:val="left" w:pos="300"/>
        </w:tabs>
        <w:autoSpaceDE w:val="0"/>
        <w:autoSpaceDN w:val="0"/>
        <w:adjustRightInd w:val="0"/>
        <w:jc w:val="left"/>
        <w:textAlignment w:val="center"/>
        <w:rPr>
          <w:rFonts w:ascii="Times New Roman" w:hAnsi="Times New Roman" w:cs="Times New Roman"/>
          <w:color w:val="075C81"/>
        </w:rPr>
      </w:pPr>
    </w:p>
    <w:p w14:paraId="14B755AC" w14:textId="0199FD6B" w:rsidR="0083421A" w:rsidRPr="0083421A" w:rsidRDefault="0083421A" w:rsidP="0083421A">
      <w:pPr>
        <w:tabs>
          <w:tab w:val="left" w:pos="300"/>
        </w:tabs>
        <w:autoSpaceDE w:val="0"/>
        <w:autoSpaceDN w:val="0"/>
        <w:adjustRightInd w:val="0"/>
        <w:jc w:val="left"/>
        <w:textAlignment w:val="center"/>
        <w:rPr>
          <w:rFonts w:ascii="Times New Roman" w:hAnsi="Times New Roman" w:cs="Times New Roman"/>
          <w:b/>
          <w:bCs/>
          <w:color w:val="000000"/>
          <w:sz w:val="28"/>
          <w:szCs w:val="28"/>
          <w:u w:val="single"/>
        </w:rPr>
      </w:pPr>
      <w:r w:rsidRPr="0083421A">
        <w:rPr>
          <w:rFonts w:ascii="Times New Roman" w:hAnsi="Times New Roman" w:cs="Times New Roman"/>
          <w:b/>
          <w:bCs/>
          <w:color w:val="000000"/>
          <w:sz w:val="28"/>
          <w:szCs w:val="28"/>
          <w:u w:val="single"/>
        </w:rPr>
        <w:t>Clearly and honestly communicate progress</w:t>
      </w:r>
      <w:r w:rsidRPr="0083421A">
        <w:rPr>
          <w:rFonts w:ascii="Times New Roman" w:hAnsi="Times New Roman" w:cs="Times New Roman"/>
          <w:b/>
          <w:bCs/>
          <w:color w:val="000000"/>
          <w:sz w:val="28"/>
          <w:szCs w:val="28"/>
        </w:rPr>
        <w:t>.</w:t>
      </w:r>
      <w:r w:rsidRPr="0083421A">
        <w:rPr>
          <w:rFonts w:ascii="Times New Roman" w:hAnsi="Times New Roman" w:cs="Times New Roman"/>
          <w:b/>
          <w:bCs/>
          <w:color w:val="000000"/>
          <w:sz w:val="28"/>
          <w:szCs w:val="28"/>
          <w:u w:val="single"/>
        </w:rPr>
        <w:t xml:space="preserve"> </w:t>
      </w:r>
    </w:p>
    <w:p w14:paraId="585E70FD" w14:textId="77777777" w:rsidR="0083421A" w:rsidRPr="0083421A" w:rsidRDefault="0083421A" w:rsidP="0083421A">
      <w:pPr>
        <w:tabs>
          <w:tab w:val="left" w:pos="400"/>
        </w:tabs>
        <w:autoSpaceDE w:val="0"/>
        <w:autoSpaceDN w:val="0"/>
        <w:adjustRightInd w:val="0"/>
        <w:jc w:val="left"/>
        <w:textAlignment w:val="center"/>
        <w:rPr>
          <w:rFonts w:ascii="Times New Roman" w:hAnsi="Times New Roman" w:cs="Times New Roman"/>
          <w:color w:val="000000"/>
        </w:rPr>
      </w:pPr>
    </w:p>
    <w:p w14:paraId="317931E1" w14:textId="2CFEC97E" w:rsidR="0083421A" w:rsidRPr="0083421A" w:rsidRDefault="0083421A" w:rsidP="0083421A">
      <w:pPr>
        <w:tabs>
          <w:tab w:val="left" w:pos="400"/>
        </w:tabs>
        <w:suppressAutoHyphens/>
        <w:autoSpaceDE w:val="0"/>
        <w:autoSpaceDN w:val="0"/>
        <w:adjustRightInd w:val="0"/>
        <w:jc w:val="left"/>
        <w:textAlignment w:val="center"/>
        <w:rPr>
          <w:rFonts w:ascii="Times New Roman" w:hAnsi="Times New Roman" w:cs="Times New Roman"/>
          <w:color w:val="000000"/>
          <w:w w:val="98"/>
        </w:rPr>
      </w:pPr>
      <w:r w:rsidRPr="0083421A">
        <w:rPr>
          <w:rFonts w:ascii="Times New Roman" w:hAnsi="Times New Roman" w:cs="Times New Roman"/>
          <w:color w:val="000000"/>
          <w:w w:val="98"/>
        </w:rPr>
        <w:t>In the same way that we should be clear when describing what the behavior looks like, we should be clear in communicating the progress the student is making. Identifying a data collection method that accurately captures student performance and presenting that information in a way that makes sense to parents can help develop a line of communication focused on</w:t>
      </w:r>
      <w:r>
        <w:rPr>
          <w:rFonts w:ascii="Times New Roman" w:hAnsi="Times New Roman" w:cs="Times New Roman"/>
          <w:color w:val="000000"/>
          <w:w w:val="98"/>
        </w:rPr>
        <w:t xml:space="preserve"> </w:t>
      </w:r>
      <w:r w:rsidRPr="0083421A">
        <w:rPr>
          <w:rFonts w:ascii="Times New Roman" w:hAnsi="Times New Roman" w:cs="Times New Roman"/>
          <w:color w:val="000000"/>
          <w:w w:val="98"/>
        </w:rPr>
        <w:t xml:space="preserve">progress rather than waiting until a problem arises. Periodic summaries help ensure that parents regularly receive accurate information and that all communication coming from the school is not a result of student disciplinary action. It is important not to shy away from communicating when the student is not </w:t>
      </w:r>
    </w:p>
    <w:p w14:paraId="117B4E05" w14:textId="77777777" w:rsidR="0083421A" w:rsidRPr="0083421A" w:rsidRDefault="0083421A" w:rsidP="0083421A">
      <w:pPr>
        <w:tabs>
          <w:tab w:val="left" w:pos="400"/>
        </w:tabs>
        <w:suppressAutoHyphens/>
        <w:autoSpaceDE w:val="0"/>
        <w:autoSpaceDN w:val="0"/>
        <w:adjustRightInd w:val="0"/>
        <w:jc w:val="left"/>
        <w:textAlignment w:val="center"/>
        <w:rPr>
          <w:rFonts w:ascii="Times New Roman" w:hAnsi="Times New Roman" w:cs="Times New Roman"/>
          <w:color w:val="000000"/>
          <w:w w:val="98"/>
        </w:rPr>
      </w:pPr>
      <w:r w:rsidRPr="0083421A">
        <w:rPr>
          <w:rFonts w:ascii="Times New Roman" w:hAnsi="Times New Roman" w:cs="Times New Roman"/>
          <w:color w:val="000000"/>
          <w:w w:val="98"/>
        </w:rPr>
        <w:t>making progress. Discussing the lack of progress and how the intervention will change communicates to parents that you are continuously monitoring and responding to their child’s needs.</w:t>
      </w:r>
    </w:p>
    <w:p w14:paraId="426CE205" w14:textId="77777777" w:rsidR="0083421A" w:rsidRPr="0083421A" w:rsidRDefault="0083421A" w:rsidP="0083421A">
      <w:pPr>
        <w:tabs>
          <w:tab w:val="left" w:pos="400"/>
        </w:tabs>
        <w:suppressAutoHyphens/>
        <w:autoSpaceDE w:val="0"/>
        <w:autoSpaceDN w:val="0"/>
        <w:adjustRightInd w:val="0"/>
        <w:jc w:val="left"/>
        <w:textAlignment w:val="center"/>
        <w:rPr>
          <w:rFonts w:ascii="Times New Roman" w:hAnsi="Times New Roman" w:cs="Times New Roman"/>
          <w:color w:val="000000"/>
          <w:w w:val="98"/>
        </w:rPr>
      </w:pPr>
    </w:p>
    <w:p w14:paraId="269797D1" w14:textId="77777777" w:rsidR="0083421A" w:rsidRDefault="0083421A" w:rsidP="0083421A">
      <w:pPr>
        <w:tabs>
          <w:tab w:val="left" w:pos="300"/>
        </w:tabs>
        <w:autoSpaceDE w:val="0"/>
        <w:autoSpaceDN w:val="0"/>
        <w:adjustRightInd w:val="0"/>
        <w:jc w:val="left"/>
        <w:textAlignment w:val="center"/>
        <w:rPr>
          <w:rFonts w:ascii="Times New Roman" w:hAnsi="Times New Roman" w:cs="Times New Roman"/>
          <w:color w:val="075C81"/>
        </w:rPr>
      </w:pPr>
    </w:p>
    <w:p w14:paraId="6627A93D" w14:textId="2CF0A285" w:rsidR="0083421A" w:rsidRPr="0083421A" w:rsidRDefault="0083421A" w:rsidP="0083421A">
      <w:pPr>
        <w:tabs>
          <w:tab w:val="left" w:pos="300"/>
        </w:tabs>
        <w:autoSpaceDE w:val="0"/>
        <w:autoSpaceDN w:val="0"/>
        <w:adjustRightInd w:val="0"/>
        <w:jc w:val="left"/>
        <w:textAlignment w:val="center"/>
        <w:rPr>
          <w:rFonts w:ascii="Times New Roman" w:hAnsi="Times New Roman" w:cs="Times New Roman"/>
          <w:b/>
          <w:bCs/>
          <w:color w:val="000000"/>
          <w:sz w:val="28"/>
          <w:szCs w:val="28"/>
          <w:u w:val="single"/>
        </w:rPr>
      </w:pPr>
      <w:r w:rsidRPr="0083421A">
        <w:rPr>
          <w:rFonts w:ascii="Times New Roman" w:hAnsi="Times New Roman" w:cs="Times New Roman"/>
          <w:b/>
          <w:bCs/>
          <w:color w:val="000000"/>
          <w:sz w:val="28"/>
          <w:szCs w:val="28"/>
          <w:u w:val="single"/>
        </w:rPr>
        <w:t>Behavior is not personal, and does not define the student</w:t>
      </w:r>
      <w:r w:rsidRPr="0083421A">
        <w:rPr>
          <w:rFonts w:ascii="Times New Roman" w:hAnsi="Times New Roman" w:cs="Times New Roman"/>
          <w:b/>
          <w:bCs/>
          <w:color w:val="000000"/>
          <w:sz w:val="28"/>
          <w:szCs w:val="28"/>
        </w:rPr>
        <w:t>.</w:t>
      </w:r>
    </w:p>
    <w:p w14:paraId="1A9477AF" w14:textId="77777777" w:rsidR="0083421A" w:rsidRPr="0083421A" w:rsidRDefault="0083421A" w:rsidP="0083421A">
      <w:pPr>
        <w:tabs>
          <w:tab w:val="left" w:pos="300"/>
        </w:tabs>
        <w:autoSpaceDE w:val="0"/>
        <w:autoSpaceDN w:val="0"/>
        <w:adjustRightInd w:val="0"/>
        <w:jc w:val="left"/>
        <w:textAlignment w:val="center"/>
        <w:rPr>
          <w:rFonts w:ascii="Times New Roman" w:hAnsi="Times New Roman" w:cs="Times New Roman"/>
          <w:b/>
          <w:bCs/>
          <w:i/>
          <w:iCs/>
          <w:color w:val="000000"/>
        </w:rPr>
      </w:pPr>
    </w:p>
    <w:p w14:paraId="4CC024FA" w14:textId="77777777" w:rsidR="0083421A" w:rsidRPr="0083421A" w:rsidRDefault="0083421A" w:rsidP="0083421A">
      <w:pPr>
        <w:tabs>
          <w:tab w:val="left" w:pos="300"/>
        </w:tabs>
        <w:suppressAutoHyphens/>
        <w:autoSpaceDE w:val="0"/>
        <w:autoSpaceDN w:val="0"/>
        <w:adjustRightInd w:val="0"/>
        <w:jc w:val="left"/>
        <w:textAlignment w:val="center"/>
        <w:rPr>
          <w:rFonts w:ascii="Times New Roman" w:hAnsi="Times New Roman" w:cs="Times New Roman"/>
          <w:color w:val="000000"/>
        </w:rPr>
      </w:pPr>
      <w:r w:rsidRPr="0083421A">
        <w:rPr>
          <w:rFonts w:ascii="Times New Roman" w:hAnsi="Times New Roman" w:cs="Times New Roman"/>
          <w:color w:val="000000"/>
        </w:rPr>
        <w:t xml:space="preserve">It may feel like student behavior is directed at an individual or is a personal attack on a teacher, caregiver, or other students. It is important to refrain from using words like abuse and manipulation when describing student behavior as these terms are loaded with emotional context. </w:t>
      </w:r>
    </w:p>
    <w:p w14:paraId="025771B3" w14:textId="77777777" w:rsidR="0083421A" w:rsidRPr="0083421A" w:rsidRDefault="0083421A" w:rsidP="0083421A">
      <w:pPr>
        <w:suppressAutoHyphens/>
        <w:autoSpaceDE w:val="0"/>
        <w:autoSpaceDN w:val="0"/>
        <w:adjustRightInd w:val="0"/>
        <w:jc w:val="left"/>
        <w:textAlignment w:val="center"/>
        <w:rPr>
          <w:rFonts w:ascii="Times New Roman" w:hAnsi="Times New Roman" w:cs="Times New Roman"/>
          <w:color w:val="000000"/>
        </w:rPr>
      </w:pPr>
    </w:p>
    <w:p w14:paraId="7992562B" w14:textId="3D8B70F4" w:rsidR="0083421A" w:rsidRPr="0083421A" w:rsidRDefault="0083421A" w:rsidP="0083421A">
      <w:pPr>
        <w:suppressAutoHyphens/>
        <w:autoSpaceDE w:val="0"/>
        <w:autoSpaceDN w:val="0"/>
        <w:adjustRightInd w:val="0"/>
        <w:jc w:val="left"/>
        <w:textAlignment w:val="center"/>
        <w:rPr>
          <w:rFonts w:ascii="Times New Roman" w:hAnsi="Times New Roman" w:cs="Times New Roman"/>
          <w:color w:val="000000"/>
        </w:rPr>
      </w:pPr>
      <w:r w:rsidRPr="0083421A">
        <w:rPr>
          <w:rFonts w:ascii="Times New Roman" w:hAnsi="Times New Roman" w:cs="Times New Roman"/>
          <w:color w:val="000000"/>
        </w:rPr>
        <w:t xml:space="preserve">Use discussions regarding interfering behavior as </w:t>
      </w:r>
      <w:proofErr w:type="spellStart"/>
      <w:r w:rsidRPr="0083421A">
        <w:rPr>
          <w:rFonts w:ascii="Times New Roman" w:hAnsi="Times New Roman" w:cs="Times New Roman"/>
          <w:color w:val="000000"/>
        </w:rPr>
        <w:t>anopportunity</w:t>
      </w:r>
      <w:proofErr w:type="spellEnd"/>
      <w:r w:rsidRPr="0083421A">
        <w:rPr>
          <w:rFonts w:ascii="Times New Roman" w:hAnsi="Times New Roman" w:cs="Times New Roman"/>
          <w:color w:val="000000"/>
        </w:rPr>
        <w:t xml:space="preserve"> to identify and develop new skills in a student. When a student struggles to apply a math concept, we build in support, provide additional opportunities to practice, and monitor their progress. The same should be true when a student struggles to meet the expectations for school behavior.</w:t>
      </w:r>
    </w:p>
    <w:p w14:paraId="00000017" w14:textId="77777777" w:rsidR="009D1CCB" w:rsidRPr="008F6186" w:rsidRDefault="009D1CCB" w:rsidP="008F6186">
      <w:pPr>
        <w:tabs>
          <w:tab w:val="left" w:pos="200"/>
          <w:tab w:val="left" w:pos="960"/>
          <w:tab w:val="left" w:pos="1080"/>
        </w:tabs>
        <w:jc w:val="left"/>
        <w:rPr>
          <w:rFonts w:ascii="Times New Roman" w:hAnsi="Times New Roman" w:cs="Times New Roman"/>
          <w:b/>
        </w:rPr>
      </w:pPr>
    </w:p>
    <w:p w14:paraId="00000018" w14:textId="77777777" w:rsidR="009D1CCB" w:rsidRPr="008F6186" w:rsidRDefault="009D1CCB" w:rsidP="008F6186">
      <w:pPr>
        <w:tabs>
          <w:tab w:val="left" w:pos="200"/>
          <w:tab w:val="left" w:pos="960"/>
          <w:tab w:val="left" w:pos="1080"/>
        </w:tabs>
        <w:jc w:val="left"/>
        <w:rPr>
          <w:rFonts w:ascii="Times New Roman" w:hAnsi="Times New Roman" w:cs="Times New Roman"/>
          <w:b/>
        </w:rPr>
      </w:pPr>
    </w:p>
    <w:p w14:paraId="00000021" w14:textId="77777777" w:rsidR="009D1CCB" w:rsidRDefault="009D1CCB" w:rsidP="008F6186">
      <w:pPr>
        <w:tabs>
          <w:tab w:val="left" w:pos="200"/>
          <w:tab w:val="left" w:pos="960"/>
          <w:tab w:val="left" w:pos="1080"/>
        </w:tabs>
        <w:ind w:left="720"/>
        <w:jc w:val="left"/>
        <w:rPr>
          <w:rFonts w:ascii="Times New Roman" w:hAnsi="Times New Roman" w:cs="Times New Roman"/>
        </w:rPr>
      </w:pPr>
    </w:p>
    <w:p w14:paraId="00000027" w14:textId="77777777" w:rsidR="009D1CCB" w:rsidRDefault="009D1CCB">
      <w:pPr>
        <w:pBdr>
          <w:top w:val="nil"/>
          <w:left w:val="nil"/>
          <w:bottom w:val="nil"/>
          <w:right w:val="nil"/>
          <w:between w:val="nil"/>
        </w:pBdr>
        <w:ind w:left="720"/>
        <w:jc w:val="left"/>
      </w:pPr>
    </w:p>
    <w:p w14:paraId="243E8FCF" w14:textId="77777777" w:rsidR="0083421A" w:rsidRDefault="0083421A">
      <w:pPr>
        <w:pBdr>
          <w:top w:val="nil"/>
          <w:left w:val="nil"/>
          <w:bottom w:val="nil"/>
          <w:right w:val="nil"/>
          <w:between w:val="nil"/>
        </w:pBdr>
        <w:ind w:left="720"/>
        <w:jc w:val="left"/>
      </w:pPr>
    </w:p>
    <w:p w14:paraId="51E3A5A6" w14:textId="77777777" w:rsidR="0083421A" w:rsidRDefault="0083421A">
      <w:pPr>
        <w:pBdr>
          <w:top w:val="nil"/>
          <w:left w:val="nil"/>
          <w:bottom w:val="nil"/>
          <w:right w:val="nil"/>
          <w:between w:val="nil"/>
        </w:pBdr>
        <w:ind w:left="720"/>
        <w:jc w:val="left"/>
      </w:pPr>
    </w:p>
    <w:p w14:paraId="0C491594" w14:textId="77777777" w:rsidR="0083421A" w:rsidRDefault="0083421A">
      <w:pPr>
        <w:pBdr>
          <w:top w:val="nil"/>
          <w:left w:val="nil"/>
          <w:bottom w:val="nil"/>
          <w:right w:val="nil"/>
          <w:between w:val="nil"/>
        </w:pBdr>
        <w:ind w:left="720"/>
        <w:jc w:val="left"/>
      </w:pPr>
    </w:p>
    <w:p w14:paraId="68E7D7BF" w14:textId="77777777" w:rsidR="0083421A" w:rsidRDefault="0083421A">
      <w:pPr>
        <w:pBdr>
          <w:top w:val="nil"/>
          <w:left w:val="nil"/>
          <w:bottom w:val="nil"/>
          <w:right w:val="nil"/>
          <w:between w:val="nil"/>
        </w:pBdr>
        <w:ind w:left="720"/>
        <w:jc w:val="left"/>
      </w:pPr>
    </w:p>
    <w:p w14:paraId="137D341F" w14:textId="77777777" w:rsidR="0083421A" w:rsidRDefault="0083421A">
      <w:pPr>
        <w:pBdr>
          <w:top w:val="nil"/>
          <w:left w:val="nil"/>
          <w:bottom w:val="nil"/>
          <w:right w:val="nil"/>
          <w:between w:val="nil"/>
        </w:pBdr>
        <w:ind w:left="720"/>
        <w:jc w:val="left"/>
      </w:pPr>
    </w:p>
    <w:p w14:paraId="0F348DEF" w14:textId="77777777" w:rsidR="0083421A" w:rsidRDefault="0083421A">
      <w:pPr>
        <w:pBdr>
          <w:top w:val="nil"/>
          <w:left w:val="nil"/>
          <w:bottom w:val="nil"/>
          <w:right w:val="nil"/>
          <w:between w:val="nil"/>
        </w:pBdr>
        <w:ind w:left="720"/>
        <w:jc w:val="left"/>
      </w:pPr>
    </w:p>
    <w:p w14:paraId="45B06965" w14:textId="77777777" w:rsidR="001E3BCC" w:rsidRDefault="001E3BCC">
      <w:pPr>
        <w:pBdr>
          <w:top w:val="nil"/>
          <w:left w:val="nil"/>
          <w:bottom w:val="nil"/>
          <w:right w:val="nil"/>
          <w:between w:val="nil"/>
        </w:pBdr>
        <w:ind w:left="720"/>
        <w:jc w:val="left"/>
      </w:pPr>
    </w:p>
    <w:p w14:paraId="64FDCFA2" w14:textId="77777777" w:rsidR="001E3BCC" w:rsidRDefault="001E3BCC">
      <w:pPr>
        <w:pBdr>
          <w:top w:val="nil"/>
          <w:left w:val="nil"/>
          <w:bottom w:val="nil"/>
          <w:right w:val="nil"/>
          <w:between w:val="nil"/>
        </w:pBdr>
        <w:ind w:left="720"/>
        <w:jc w:val="left"/>
      </w:pPr>
    </w:p>
    <w:p w14:paraId="347BD677" w14:textId="77777777" w:rsidR="0083421A" w:rsidRDefault="0083421A">
      <w:pPr>
        <w:pBdr>
          <w:top w:val="nil"/>
          <w:left w:val="nil"/>
          <w:bottom w:val="nil"/>
          <w:right w:val="nil"/>
          <w:between w:val="nil"/>
        </w:pBdr>
        <w:ind w:left="720"/>
        <w:jc w:val="left"/>
      </w:pPr>
    </w:p>
    <w:p w14:paraId="4C12639F" w14:textId="77777777" w:rsidR="0083421A" w:rsidRDefault="0083421A">
      <w:pPr>
        <w:pBdr>
          <w:top w:val="nil"/>
          <w:left w:val="nil"/>
          <w:bottom w:val="nil"/>
          <w:right w:val="nil"/>
          <w:between w:val="nil"/>
        </w:pBdr>
        <w:ind w:left="720"/>
        <w:jc w:val="left"/>
      </w:pPr>
    </w:p>
    <w:p w14:paraId="130D60BC" w14:textId="77777777" w:rsidR="0083421A" w:rsidRDefault="0083421A">
      <w:pPr>
        <w:pBdr>
          <w:top w:val="nil"/>
          <w:left w:val="nil"/>
          <w:bottom w:val="nil"/>
          <w:right w:val="nil"/>
          <w:between w:val="nil"/>
        </w:pBdr>
        <w:ind w:left="720"/>
        <w:jc w:val="left"/>
      </w:pPr>
    </w:p>
    <w:p w14:paraId="7EE86753" w14:textId="77777777" w:rsidR="0083421A" w:rsidRDefault="0083421A">
      <w:pPr>
        <w:pBdr>
          <w:top w:val="nil"/>
          <w:left w:val="nil"/>
          <w:bottom w:val="nil"/>
          <w:right w:val="nil"/>
          <w:between w:val="nil"/>
        </w:pBdr>
        <w:ind w:left="720"/>
        <w:jc w:val="left"/>
      </w:pPr>
    </w:p>
    <w:p w14:paraId="19A3B1C9" w14:textId="77777777" w:rsidR="001E3BCC" w:rsidRDefault="001E3BCC">
      <w:pPr>
        <w:pBdr>
          <w:top w:val="nil"/>
          <w:left w:val="nil"/>
          <w:bottom w:val="nil"/>
          <w:right w:val="nil"/>
          <w:between w:val="nil"/>
        </w:pBdr>
        <w:ind w:left="720"/>
        <w:jc w:val="left"/>
      </w:pPr>
    </w:p>
    <w:p w14:paraId="00000028" w14:textId="480684C9" w:rsidR="009D1CCB" w:rsidRPr="0083421A" w:rsidRDefault="00135D8E" w:rsidP="001E3BCC">
      <w:pPr>
        <w:tabs>
          <w:tab w:val="left" w:pos="360"/>
        </w:tabs>
        <w:jc w:val="center"/>
        <w:rPr>
          <w:rFonts w:ascii="Times New Roman" w:hAnsi="Times New Roman" w:cs="Times New Roman"/>
          <w:b/>
          <w:sz w:val="28"/>
          <w:szCs w:val="28"/>
        </w:rPr>
      </w:pPr>
      <w:bookmarkStart w:id="0" w:name="_Hlk176870320"/>
      <w:r w:rsidRPr="0083421A">
        <w:rPr>
          <w:rFonts w:ascii="Times New Roman" w:hAnsi="Times New Roman" w:cs="Times New Roman"/>
          <w:b/>
          <w:color w:val="000000"/>
          <w:sz w:val="28"/>
          <w:szCs w:val="28"/>
        </w:rPr>
        <w:t xml:space="preserve">For additional information on ACE please go to our website: </w:t>
      </w:r>
      <w:hyperlink r:id="rId6">
        <w:r w:rsidRPr="0083421A">
          <w:rPr>
            <w:rFonts w:ascii="Times New Roman" w:hAnsi="Times New Roman" w:cs="Times New Roman"/>
            <w:b/>
            <w:color w:val="1155CC"/>
            <w:sz w:val="28"/>
            <w:szCs w:val="28"/>
            <w:u w:val="single"/>
          </w:rPr>
          <w:t>www.autismcenter@vcu.edu</w:t>
        </w:r>
      </w:hyperlink>
    </w:p>
    <w:p w14:paraId="0F34F64D" w14:textId="77777777" w:rsidR="001E3BCC" w:rsidRDefault="001E3BCC" w:rsidP="001E3BCC">
      <w:pPr>
        <w:suppressAutoHyphens/>
        <w:autoSpaceDE w:val="0"/>
        <w:autoSpaceDN w:val="0"/>
        <w:adjustRightInd w:val="0"/>
        <w:jc w:val="left"/>
        <w:textAlignment w:val="center"/>
        <w:rPr>
          <w:rFonts w:ascii="Times New Roman" w:hAnsi="Times New Roman" w:cs="Times New Roman"/>
          <w:color w:val="000000"/>
          <w:spacing w:val="-1"/>
          <w:sz w:val="20"/>
          <w:szCs w:val="20"/>
        </w:rPr>
      </w:pPr>
    </w:p>
    <w:p w14:paraId="00000029" w14:textId="34D0CB06" w:rsidR="009D1CCB" w:rsidRPr="0083421A" w:rsidRDefault="001E3BCC" w:rsidP="0083421A">
      <w:pPr>
        <w:suppressAutoHyphens/>
        <w:autoSpaceDE w:val="0"/>
        <w:autoSpaceDN w:val="0"/>
        <w:adjustRightInd w:val="0"/>
        <w:jc w:val="left"/>
        <w:textAlignment w:val="center"/>
        <w:rPr>
          <w:rFonts w:ascii="Times New Roman" w:hAnsi="Times New Roman" w:cs="Times New Roman"/>
          <w:color w:val="000000"/>
          <w:spacing w:val="-2"/>
          <w:sz w:val="20"/>
          <w:szCs w:val="20"/>
        </w:rPr>
      </w:pPr>
      <w:r w:rsidRPr="001E3BCC">
        <w:rPr>
          <w:rFonts w:ascii="Times New Roman" w:hAnsi="Times New Roman" w:cs="Times New Roman"/>
          <w:color w:val="000000"/>
          <w:spacing w:val="-1"/>
          <w:sz w:val="20"/>
          <w:szCs w:val="20"/>
        </w:rPr>
        <w:t>Virginia Commonwealth University’s Autism Center for Education (VCU-RRTC-ACE) is funded by the Virginia Department of Education, contract #881-APE61172-H027A220107. Virginia Commonwealth University is an equal opportunity/affirmative action institution providing access to education and employment without regard to age, race, color, national origin, gender, religion, sexual orientation, veteran’s status, political affiliation, or disability.  If special accommodations are needed, please contact Jennifer McDonough at jltodd@vcu.edu.</w:t>
      </w:r>
      <w:bookmarkEnd w:id="0"/>
    </w:p>
    <w:sectPr w:rsidR="009D1CCB" w:rsidRPr="0083421A">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embedRegular r:id="rId1" w:fontKey="{6E8AB4F1-13BD-4F2F-9145-8BDA69617567}"/>
  </w:font>
  <w:font w:name="Arial Narrow">
    <w:panose1 w:val="020B0606020202030204"/>
    <w:charset w:val="00"/>
    <w:family w:val="swiss"/>
    <w:pitch w:val="variable"/>
    <w:sig w:usb0="00000287" w:usb1="00000800" w:usb2="00000000" w:usb3="00000000" w:csb0="0000009F" w:csb1="00000000"/>
    <w:embedRegular r:id="rId2" w:fontKey="{E1EE306D-BDDD-43CA-BE2F-0589CC415B9C}"/>
    <w:embedBold r:id="rId3" w:fontKey="{24991465-24C5-40CC-A358-8ADDEF0C6756}"/>
    <w:embedBoldItalic r:id="rId4" w:fontKey="{74214CF4-BEF6-43B9-822C-58E169A7E20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5" w:fontKey="{D2D62237-277F-49BB-A497-F6B1A42200DA}"/>
  </w:font>
  <w:font w:name="Tahoma">
    <w:panose1 w:val="020B0604030504040204"/>
    <w:charset w:val="00"/>
    <w:family w:val="swiss"/>
    <w:pitch w:val="variable"/>
    <w:sig w:usb0="E1002EFF" w:usb1="C000605B" w:usb2="00000029" w:usb3="00000000" w:csb0="000101FF" w:csb1="00000000"/>
    <w:embedRegular r:id="rId6" w:fontKey="{16868924-914A-408C-B2BA-1EADA2EB7E60}"/>
  </w:font>
  <w:font w:name="Georgia">
    <w:panose1 w:val="02040502050405020303"/>
    <w:charset w:val="00"/>
    <w:family w:val="roman"/>
    <w:pitch w:val="variable"/>
    <w:sig w:usb0="00000287" w:usb1="00000000" w:usb2="00000000" w:usb3="00000000" w:csb0="0000009F" w:csb1="00000000"/>
    <w:embedRegular r:id="rId7" w:fontKey="{1EF9F491-ED58-46D1-8067-0060CDD87246}"/>
    <w:embedItalic r:id="rId8" w:fontKey="{FB2D7D14-A9A8-4667-8C55-8118553F169B}"/>
  </w:font>
  <w:font w:name="Cambria">
    <w:panose1 w:val="02040503050406030204"/>
    <w:charset w:val="00"/>
    <w:family w:val="roman"/>
    <w:pitch w:val="variable"/>
    <w:sig w:usb0="E00006FF" w:usb1="420024FF" w:usb2="02000000" w:usb3="00000000" w:csb0="0000019F" w:csb1="00000000"/>
    <w:embedRegular r:id="rId9" w:fontKey="{6F160BDC-BE5D-4745-9D54-1538B57267A6}"/>
  </w:font>
  <w:font w:name="Calibri">
    <w:panose1 w:val="020F0502020204030204"/>
    <w:charset w:val="00"/>
    <w:family w:val="swiss"/>
    <w:pitch w:val="variable"/>
    <w:sig w:usb0="E4002EFF" w:usb1="C000247B" w:usb2="00000009" w:usb3="00000000" w:csb0="000001FF" w:csb1="00000000"/>
    <w:embedRegular r:id="rId10" w:fontKey="{4602A496-9DAE-44ED-AB9C-05B9085C6CA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1349F"/>
    <w:multiLevelType w:val="multilevel"/>
    <w:tmpl w:val="C61A7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573BC4"/>
    <w:multiLevelType w:val="hybridMultilevel"/>
    <w:tmpl w:val="422638DC"/>
    <w:lvl w:ilvl="0" w:tplc="E084DA7C">
      <w:numFmt w:val="bullet"/>
      <w:lvlText w:val=""/>
      <w:lvlJc w:val="left"/>
      <w:pPr>
        <w:ind w:left="720" w:hanging="360"/>
      </w:pPr>
      <w:rPr>
        <w:rFonts w:ascii="Wingdings 2" w:eastAsia="Arial Narrow" w:hAnsi="Wingdings 2"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757AD5"/>
    <w:multiLevelType w:val="hybridMultilevel"/>
    <w:tmpl w:val="0D863FC2"/>
    <w:lvl w:ilvl="0" w:tplc="E084DA7C">
      <w:numFmt w:val="bullet"/>
      <w:lvlText w:val=""/>
      <w:lvlJc w:val="left"/>
      <w:pPr>
        <w:ind w:left="1020" w:hanging="360"/>
      </w:pPr>
      <w:rPr>
        <w:rFonts w:ascii="Wingdings 2" w:eastAsia="Arial Narrow" w:hAnsi="Wingdings 2" w:cs="Times New Roman" w:hint="default"/>
        <w:color w:val="auto"/>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 w15:restartNumberingAfterBreak="0">
    <w:nsid w:val="32936A4A"/>
    <w:multiLevelType w:val="hybridMultilevel"/>
    <w:tmpl w:val="79923F62"/>
    <w:lvl w:ilvl="0" w:tplc="4DA41B30">
      <w:start w:val="1"/>
      <w:numFmt w:val="bullet"/>
      <w:lvlText w:val=""/>
      <w:lvlJc w:val="left"/>
      <w:pPr>
        <w:ind w:left="1020" w:hanging="360"/>
      </w:pPr>
      <w:rPr>
        <w:rFonts w:ascii="Symbol" w:hAnsi="Symbol" w:hint="default"/>
        <w:color w:val="auto"/>
        <w:sz w:val="28"/>
      </w:rPr>
    </w:lvl>
    <w:lvl w:ilvl="1" w:tplc="FFFFFFFF" w:tentative="1">
      <w:start w:val="1"/>
      <w:numFmt w:val="bullet"/>
      <w:lvlText w:val="o"/>
      <w:lvlJc w:val="left"/>
      <w:pPr>
        <w:ind w:left="1740" w:hanging="360"/>
      </w:pPr>
      <w:rPr>
        <w:rFonts w:ascii="Courier New" w:hAnsi="Courier New" w:cs="Courier New" w:hint="default"/>
      </w:rPr>
    </w:lvl>
    <w:lvl w:ilvl="2" w:tplc="FFFFFFFF" w:tentative="1">
      <w:start w:val="1"/>
      <w:numFmt w:val="bullet"/>
      <w:lvlText w:val=""/>
      <w:lvlJc w:val="left"/>
      <w:pPr>
        <w:ind w:left="2460" w:hanging="360"/>
      </w:pPr>
      <w:rPr>
        <w:rFonts w:ascii="Wingdings" w:hAnsi="Wingdings" w:hint="default"/>
      </w:rPr>
    </w:lvl>
    <w:lvl w:ilvl="3" w:tplc="FFFFFFFF" w:tentative="1">
      <w:start w:val="1"/>
      <w:numFmt w:val="bullet"/>
      <w:lvlText w:val=""/>
      <w:lvlJc w:val="left"/>
      <w:pPr>
        <w:ind w:left="3180" w:hanging="360"/>
      </w:pPr>
      <w:rPr>
        <w:rFonts w:ascii="Symbol" w:hAnsi="Symbol" w:hint="default"/>
      </w:rPr>
    </w:lvl>
    <w:lvl w:ilvl="4" w:tplc="FFFFFFFF" w:tentative="1">
      <w:start w:val="1"/>
      <w:numFmt w:val="bullet"/>
      <w:lvlText w:val="o"/>
      <w:lvlJc w:val="left"/>
      <w:pPr>
        <w:ind w:left="3900" w:hanging="360"/>
      </w:pPr>
      <w:rPr>
        <w:rFonts w:ascii="Courier New" w:hAnsi="Courier New" w:cs="Courier New" w:hint="default"/>
      </w:rPr>
    </w:lvl>
    <w:lvl w:ilvl="5" w:tplc="FFFFFFFF" w:tentative="1">
      <w:start w:val="1"/>
      <w:numFmt w:val="bullet"/>
      <w:lvlText w:val=""/>
      <w:lvlJc w:val="left"/>
      <w:pPr>
        <w:ind w:left="4620" w:hanging="360"/>
      </w:pPr>
      <w:rPr>
        <w:rFonts w:ascii="Wingdings" w:hAnsi="Wingdings" w:hint="default"/>
      </w:rPr>
    </w:lvl>
    <w:lvl w:ilvl="6" w:tplc="FFFFFFFF" w:tentative="1">
      <w:start w:val="1"/>
      <w:numFmt w:val="bullet"/>
      <w:lvlText w:val=""/>
      <w:lvlJc w:val="left"/>
      <w:pPr>
        <w:ind w:left="5340" w:hanging="360"/>
      </w:pPr>
      <w:rPr>
        <w:rFonts w:ascii="Symbol" w:hAnsi="Symbol" w:hint="default"/>
      </w:rPr>
    </w:lvl>
    <w:lvl w:ilvl="7" w:tplc="FFFFFFFF" w:tentative="1">
      <w:start w:val="1"/>
      <w:numFmt w:val="bullet"/>
      <w:lvlText w:val="o"/>
      <w:lvlJc w:val="left"/>
      <w:pPr>
        <w:ind w:left="6060" w:hanging="360"/>
      </w:pPr>
      <w:rPr>
        <w:rFonts w:ascii="Courier New" w:hAnsi="Courier New" w:cs="Courier New" w:hint="default"/>
      </w:rPr>
    </w:lvl>
    <w:lvl w:ilvl="8" w:tplc="FFFFFFFF" w:tentative="1">
      <w:start w:val="1"/>
      <w:numFmt w:val="bullet"/>
      <w:lvlText w:val=""/>
      <w:lvlJc w:val="left"/>
      <w:pPr>
        <w:ind w:left="6780" w:hanging="360"/>
      </w:pPr>
      <w:rPr>
        <w:rFonts w:ascii="Wingdings" w:hAnsi="Wingdings" w:hint="default"/>
      </w:rPr>
    </w:lvl>
  </w:abstractNum>
  <w:abstractNum w:abstractNumId="4" w15:restartNumberingAfterBreak="0">
    <w:nsid w:val="35431460"/>
    <w:multiLevelType w:val="multilevel"/>
    <w:tmpl w:val="A2DE8E26"/>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5" w15:restartNumberingAfterBreak="0">
    <w:nsid w:val="36243B19"/>
    <w:multiLevelType w:val="hybridMultilevel"/>
    <w:tmpl w:val="E422ADF0"/>
    <w:lvl w:ilvl="0" w:tplc="A5D0988C">
      <w:start w:val="1"/>
      <w:numFmt w:val="bullet"/>
      <w:lvlText w:val=""/>
      <w:lvlJc w:val="left"/>
      <w:pPr>
        <w:ind w:left="1020" w:hanging="360"/>
      </w:pPr>
      <w:rPr>
        <w:rFonts w:ascii="Symbol" w:hAnsi="Symbol" w:hint="default"/>
        <w:color w:val="auto"/>
      </w:rPr>
    </w:lvl>
    <w:lvl w:ilvl="1" w:tplc="FFFFFFFF" w:tentative="1">
      <w:start w:val="1"/>
      <w:numFmt w:val="bullet"/>
      <w:lvlText w:val="o"/>
      <w:lvlJc w:val="left"/>
      <w:pPr>
        <w:ind w:left="1740" w:hanging="360"/>
      </w:pPr>
      <w:rPr>
        <w:rFonts w:ascii="Courier New" w:hAnsi="Courier New" w:cs="Courier New" w:hint="default"/>
      </w:rPr>
    </w:lvl>
    <w:lvl w:ilvl="2" w:tplc="FFFFFFFF" w:tentative="1">
      <w:start w:val="1"/>
      <w:numFmt w:val="bullet"/>
      <w:lvlText w:val=""/>
      <w:lvlJc w:val="left"/>
      <w:pPr>
        <w:ind w:left="2460" w:hanging="360"/>
      </w:pPr>
      <w:rPr>
        <w:rFonts w:ascii="Wingdings" w:hAnsi="Wingdings" w:hint="default"/>
      </w:rPr>
    </w:lvl>
    <w:lvl w:ilvl="3" w:tplc="FFFFFFFF" w:tentative="1">
      <w:start w:val="1"/>
      <w:numFmt w:val="bullet"/>
      <w:lvlText w:val=""/>
      <w:lvlJc w:val="left"/>
      <w:pPr>
        <w:ind w:left="3180" w:hanging="360"/>
      </w:pPr>
      <w:rPr>
        <w:rFonts w:ascii="Symbol" w:hAnsi="Symbol" w:hint="default"/>
      </w:rPr>
    </w:lvl>
    <w:lvl w:ilvl="4" w:tplc="FFFFFFFF" w:tentative="1">
      <w:start w:val="1"/>
      <w:numFmt w:val="bullet"/>
      <w:lvlText w:val="o"/>
      <w:lvlJc w:val="left"/>
      <w:pPr>
        <w:ind w:left="3900" w:hanging="360"/>
      </w:pPr>
      <w:rPr>
        <w:rFonts w:ascii="Courier New" w:hAnsi="Courier New" w:cs="Courier New" w:hint="default"/>
      </w:rPr>
    </w:lvl>
    <w:lvl w:ilvl="5" w:tplc="FFFFFFFF" w:tentative="1">
      <w:start w:val="1"/>
      <w:numFmt w:val="bullet"/>
      <w:lvlText w:val=""/>
      <w:lvlJc w:val="left"/>
      <w:pPr>
        <w:ind w:left="4620" w:hanging="360"/>
      </w:pPr>
      <w:rPr>
        <w:rFonts w:ascii="Wingdings" w:hAnsi="Wingdings" w:hint="default"/>
      </w:rPr>
    </w:lvl>
    <w:lvl w:ilvl="6" w:tplc="FFFFFFFF" w:tentative="1">
      <w:start w:val="1"/>
      <w:numFmt w:val="bullet"/>
      <w:lvlText w:val=""/>
      <w:lvlJc w:val="left"/>
      <w:pPr>
        <w:ind w:left="5340" w:hanging="360"/>
      </w:pPr>
      <w:rPr>
        <w:rFonts w:ascii="Symbol" w:hAnsi="Symbol" w:hint="default"/>
      </w:rPr>
    </w:lvl>
    <w:lvl w:ilvl="7" w:tplc="FFFFFFFF" w:tentative="1">
      <w:start w:val="1"/>
      <w:numFmt w:val="bullet"/>
      <w:lvlText w:val="o"/>
      <w:lvlJc w:val="left"/>
      <w:pPr>
        <w:ind w:left="6060" w:hanging="360"/>
      </w:pPr>
      <w:rPr>
        <w:rFonts w:ascii="Courier New" w:hAnsi="Courier New" w:cs="Courier New" w:hint="default"/>
      </w:rPr>
    </w:lvl>
    <w:lvl w:ilvl="8" w:tplc="FFFFFFFF" w:tentative="1">
      <w:start w:val="1"/>
      <w:numFmt w:val="bullet"/>
      <w:lvlText w:val=""/>
      <w:lvlJc w:val="left"/>
      <w:pPr>
        <w:ind w:left="6780" w:hanging="360"/>
      </w:pPr>
      <w:rPr>
        <w:rFonts w:ascii="Wingdings" w:hAnsi="Wingdings" w:hint="default"/>
      </w:rPr>
    </w:lvl>
  </w:abstractNum>
  <w:abstractNum w:abstractNumId="6" w15:restartNumberingAfterBreak="0">
    <w:nsid w:val="73C23866"/>
    <w:multiLevelType w:val="hybridMultilevel"/>
    <w:tmpl w:val="B7C0B18C"/>
    <w:lvl w:ilvl="0" w:tplc="A5D098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F65F79"/>
    <w:multiLevelType w:val="hybridMultilevel"/>
    <w:tmpl w:val="417EE0A4"/>
    <w:lvl w:ilvl="0" w:tplc="4DA41B30">
      <w:start w:val="1"/>
      <w:numFmt w:val="bullet"/>
      <w:lvlText w:val=""/>
      <w:lvlJc w:val="left"/>
      <w:pPr>
        <w:ind w:left="720" w:hanging="360"/>
      </w:pPr>
      <w:rPr>
        <w:rFonts w:ascii="Symbol" w:hAnsi="Symbol" w:hint="default"/>
        <w:color w:val="auto"/>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8FC1FE7"/>
    <w:multiLevelType w:val="multilevel"/>
    <w:tmpl w:val="11D2E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4"/>
  </w:num>
  <w:num w:numId="3">
    <w:abstractNumId w:val="0"/>
  </w:num>
  <w:num w:numId="4">
    <w:abstractNumId w:val="6"/>
  </w:num>
  <w:num w:numId="5">
    <w:abstractNumId w:val="1"/>
  </w:num>
  <w:num w:numId="6">
    <w:abstractNumId w:val="2"/>
  </w:num>
  <w:num w:numId="7">
    <w:abstractNumId w:val="5"/>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CCB"/>
    <w:rsid w:val="00096804"/>
    <w:rsid w:val="00135D8E"/>
    <w:rsid w:val="00146E60"/>
    <w:rsid w:val="001C1C3C"/>
    <w:rsid w:val="001E3BCC"/>
    <w:rsid w:val="003747D0"/>
    <w:rsid w:val="007F7028"/>
    <w:rsid w:val="0083421A"/>
    <w:rsid w:val="008F6186"/>
    <w:rsid w:val="009D1CCB"/>
    <w:rsid w:val="00A05DE1"/>
    <w:rsid w:val="00EF6CAF"/>
    <w:rsid w:val="00F30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7C152"/>
  <w15:docId w15:val="{D3F6052B-0874-4252-83BB-DFDD78E0C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Arial Narrow" w:hAnsi="Arial Narrow" w:cs="Arial Narrow"/>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69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BasicParagraph">
    <w:name w:val="[Basic Paragraph]"/>
    <w:basedOn w:val="Normal"/>
    <w:uiPriority w:val="99"/>
    <w:rsid w:val="008F7697"/>
    <w:pPr>
      <w:autoSpaceDE w:val="0"/>
      <w:autoSpaceDN w:val="0"/>
      <w:adjustRightInd w:val="0"/>
      <w:spacing w:line="288" w:lineRule="auto"/>
      <w:jc w:val="left"/>
    </w:pPr>
    <w:rPr>
      <w:rFonts w:ascii="Times New Roman" w:hAnsi="Times New Roman" w:cs="Times New Roman"/>
      <w:color w:val="000000"/>
    </w:rPr>
  </w:style>
  <w:style w:type="paragraph" w:customStyle="1" w:styleId="NoParagraphStyle">
    <w:name w:val="[No Paragraph Style]"/>
    <w:rsid w:val="008F7697"/>
    <w:pPr>
      <w:autoSpaceDE w:val="0"/>
      <w:autoSpaceDN w:val="0"/>
      <w:adjustRightInd w:val="0"/>
      <w:spacing w:line="288" w:lineRule="auto"/>
      <w:jc w:val="left"/>
      <w:textAlignment w:val="center"/>
    </w:pPr>
    <w:rPr>
      <w:rFonts w:ascii="Times New Roman" w:hAnsi="Times New Roman" w:cs="Times New Roman"/>
      <w:color w:val="000000"/>
    </w:rPr>
  </w:style>
  <w:style w:type="paragraph" w:styleId="ListParagraph">
    <w:name w:val="List Paragraph"/>
    <w:basedOn w:val="Normal"/>
    <w:uiPriority w:val="34"/>
    <w:qFormat/>
    <w:rsid w:val="008F7697"/>
    <w:pPr>
      <w:ind w:left="720"/>
      <w:contextualSpacing/>
    </w:pPr>
  </w:style>
  <w:style w:type="character" w:customStyle="1" w:styleId="CharacterStyle6">
    <w:name w:val="Character Style 6"/>
    <w:uiPriority w:val="99"/>
    <w:rsid w:val="00594883"/>
    <w:rPr>
      <w:rFonts w:ascii="Arial Narrow" w:hAnsi="Arial Narrow" w:cs="Arial Narrow"/>
      <w:color w:val="78A12E"/>
      <w:sz w:val="18"/>
      <w:szCs w:val="18"/>
    </w:rPr>
  </w:style>
  <w:style w:type="paragraph" w:styleId="BalloonText">
    <w:name w:val="Balloon Text"/>
    <w:basedOn w:val="Normal"/>
    <w:link w:val="BalloonTextChar"/>
    <w:uiPriority w:val="99"/>
    <w:semiHidden/>
    <w:unhideWhenUsed/>
    <w:rsid w:val="00681C51"/>
    <w:rPr>
      <w:rFonts w:ascii="Tahoma" w:hAnsi="Tahoma" w:cs="Tahoma"/>
      <w:sz w:val="16"/>
      <w:szCs w:val="16"/>
    </w:rPr>
  </w:style>
  <w:style w:type="character" w:customStyle="1" w:styleId="BalloonTextChar">
    <w:name w:val="Balloon Text Char"/>
    <w:basedOn w:val="DefaultParagraphFont"/>
    <w:link w:val="BalloonText"/>
    <w:uiPriority w:val="99"/>
    <w:semiHidden/>
    <w:rsid w:val="00681C51"/>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1E3BCC"/>
    <w:rPr>
      <w:color w:val="0000FF" w:themeColor="hyperlink"/>
      <w:u w:val="single"/>
    </w:rPr>
  </w:style>
  <w:style w:type="character" w:styleId="UnresolvedMention">
    <w:name w:val="Unresolved Mention"/>
    <w:basedOn w:val="DefaultParagraphFont"/>
    <w:uiPriority w:val="99"/>
    <w:semiHidden/>
    <w:unhideWhenUsed/>
    <w:rsid w:val="001E3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utismcenter@vcu.edu"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lizfNlSvWYKKPZJSf7BA15nNgw==">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1375</Words>
  <Characters>7840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 Roberts</dc:creator>
  <cp:lastModifiedBy>Surya Suresh</cp:lastModifiedBy>
  <cp:revision>2</cp:revision>
  <dcterms:created xsi:type="dcterms:W3CDTF">2024-09-19T15:25:00Z</dcterms:created>
  <dcterms:modified xsi:type="dcterms:W3CDTF">2024-09-19T15:25:00Z</dcterms:modified>
</cp:coreProperties>
</file>